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AL-FARABI KAZAKH NATIONAL UNIVERSITY</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Faculty of Philology</w:t>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Department of Turkology and Language Theory</w:t>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pStyle w:val="Heading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leader="none" w:pos="3420"/>
        </w:tabs>
        <w:jc w:val="center"/>
        <w:rPr>
          <w:b w:val="1"/>
          <w:sz w:val="24"/>
          <w:szCs w:val="24"/>
        </w:rPr>
      </w:pPr>
      <w:r w:rsidDel="00000000" w:rsidR="00000000" w:rsidRPr="00000000">
        <w:rPr>
          <w:b w:val="1"/>
          <w:sz w:val="24"/>
          <w:szCs w:val="24"/>
          <w:rtl w:val="0"/>
        </w:rPr>
        <w:t xml:space="preserve">PROGRAM OF FINAL EXAMINATION IN THE DISCIPLINE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jc w:val="center"/>
        <w:rPr>
          <w:b w:val="1"/>
          <w:color w:val="ff0000"/>
          <w:sz w:val="24"/>
          <w:szCs w:val="24"/>
        </w:rPr>
      </w:pPr>
      <w:r w:rsidDel="00000000" w:rsidR="00000000" w:rsidRPr="00000000">
        <w:rPr>
          <w:b w:val="1"/>
          <w:sz w:val="24"/>
          <w:szCs w:val="24"/>
          <w:rtl w:val="0"/>
        </w:rPr>
        <w:t xml:space="preserve">Code: </w:t>
      </w:r>
      <w:r w:rsidDel="00000000" w:rsidR="00000000" w:rsidRPr="00000000">
        <w:rPr>
          <w:sz w:val="24"/>
          <w:szCs w:val="24"/>
          <w:rtl w:val="0"/>
        </w:rPr>
        <w:t xml:space="preserve">BYaSC 3301</w:t>
      </w: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ID 90780</w:t>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bookmarkStart w:colFirst="0" w:colLast="0" w:name="_ydxt2ct9fo36" w:id="0"/>
      <w:bookmarkEnd w:id="0"/>
      <w:r w:rsidDel="00000000" w:rsidR="00000000" w:rsidRPr="00000000">
        <w:rPr>
          <w:b w:val="1"/>
          <w:sz w:val="24"/>
          <w:szCs w:val="24"/>
          <w:rtl w:val="0"/>
        </w:rPr>
        <w:t xml:space="preserve">«English for Specific Purposes (C1)»</w:t>
      </w:r>
    </w:p>
    <w:p w:rsidR="00000000" w:rsidDel="00000000" w:rsidP="00000000" w:rsidRDefault="00000000" w:rsidRPr="00000000" w14:paraId="00000010">
      <w:pPr>
        <w:tabs>
          <w:tab w:val="left" w:leader="none" w:pos="3420"/>
        </w:tabs>
        <w:jc w:val="center"/>
        <w:rPr>
          <w:smallCaps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Educational programme «6B01704 - Foreign Language: Two Foreign Languages»</w:t>
      </w:r>
    </w:p>
    <w:p w:rsidR="00000000" w:rsidDel="00000000" w:rsidP="00000000" w:rsidRDefault="00000000" w:rsidRPr="00000000" w14:paraId="00000013">
      <w:pPr>
        <w:jc w:val="center"/>
        <w:rPr>
          <w:sz w:val="24"/>
          <w:szCs w:val="24"/>
        </w:rPr>
      </w:pPr>
      <w:r w:rsidDel="00000000" w:rsidR="00000000" w:rsidRPr="00000000">
        <w:rPr>
          <w:color w:val="ff0000"/>
          <w:sz w:val="24"/>
          <w:szCs w:val="24"/>
          <w:rtl w:val="0"/>
        </w:rPr>
        <w:t xml:space="preserve"> </w:t>
      </w:r>
      <w:r w:rsidDel="00000000" w:rsidR="00000000" w:rsidRPr="00000000">
        <w:rPr>
          <w:sz w:val="24"/>
          <w:szCs w:val="24"/>
          <w:rtl w:val="0"/>
        </w:rPr>
        <w:t xml:space="preserve">bachelor degree programme</w:t>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Course – 3</w:t>
      </w:r>
    </w:p>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Semester – 1</w:t>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Number of credits – 5</w:t>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Almaty 2025</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tabs>
          <w:tab w:val="left" w:leader="none" w:pos="1208"/>
        </w:tabs>
        <w:ind w:left="851" w:firstLine="0"/>
        <w:jc w:val="center"/>
        <w:rPr>
          <w:b w:val="1"/>
          <w:color w:val="ff0000"/>
          <w:sz w:val="24"/>
          <w:szCs w:val="24"/>
        </w:rPr>
      </w:pPr>
      <w:r w:rsidDel="00000000" w:rsidR="00000000" w:rsidRPr="00000000">
        <w:rPr>
          <w:b w:val="1"/>
          <w:sz w:val="24"/>
          <w:szCs w:val="24"/>
          <w:rtl w:val="0"/>
        </w:rPr>
        <w:t xml:space="preserve">1. THE THEMATIC PROGRAM OF THE DISCIPLINE</w:t>
      </w:r>
      <w:r w:rsidDel="00000000" w:rsidR="00000000" w:rsidRPr="00000000">
        <w:rPr>
          <w:rtl w:val="0"/>
        </w:rPr>
      </w:r>
    </w:p>
    <w:p w:rsidR="00000000" w:rsidDel="00000000" w:rsidP="00000000" w:rsidRDefault="00000000" w:rsidRPr="00000000" w14:paraId="0000003D">
      <w:pPr>
        <w:tabs>
          <w:tab w:val="left" w:leader="none" w:pos="1208"/>
        </w:tabs>
        <w:ind w:left="851" w:firstLine="0"/>
        <w:rPr>
          <w:b w:val="1"/>
          <w:color w:val="ff0000"/>
          <w:sz w:val="24"/>
          <w:szCs w:val="24"/>
        </w:rPr>
      </w:pPr>
      <w:r w:rsidDel="00000000" w:rsidR="00000000" w:rsidRPr="00000000">
        <w:rPr>
          <w:rtl w:val="0"/>
        </w:rPr>
      </w:r>
    </w:p>
    <w:p w:rsidR="00000000" w:rsidDel="00000000" w:rsidP="00000000" w:rsidRDefault="00000000" w:rsidRPr="00000000" w14:paraId="0000003E">
      <w:pPr>
        <w:tabs>
          <w:tab w:val="left" w:leader="none" w:pos="1208"/>
        </w:tabs>
        <w:ind w:left="851" w:firstLine="0"/>
        <w:rPr>
          <w:sz w:val="24"/>
          <w:szCs w:val="24"/>
        </w:rPr>
      </w:pPr>
      <w:r w:rsidDel="00000000" w:rsidR="00000000" w:rsidRPr="00000000">
        <w:rPr>
          <w:b w:val="1"/>
          <w:sz w:val="24"/>
          <w:szCs w:val="24"/>
          <w:rtl w:val="0"/>
        </w:rPr>
        <w:t xml:space="preserve">The aim of the discipline:</w:t>
      </w:r>
      <w:r w:rsidDel="00000000" w:rsidR="00000000" w:rsidRPr="00000000">
        <w:rPr>
          <w:sz w:val="24"/>
          <w:szCs w:val="24"/>
          <w:rtl w:val="0"/>
        </w:rPr>
        <w:t xml:space="preserve"> to develop students’ communicative competence in English through an integrated approach to the four skills: listening, speaking, reading, and writing. It focuses on vocabulary expansion, grammar mastery, pronunciation improvement, and the effective use of English in academic, professional, and everyday contexts..</w:t>
      </w:r>
    </w:p>
    <w:p w:rsidR="00000000" w:rsidDel="00000000" w:rsidP="00000000" w:rsidRDefault="00000000" w:rsidRPr="00000000" w14:paraId="0000003F">
      <w:pPr>
        <w:tabs>
          <w:tab w:val="left" w:leader="none" w:pos="1208"/>
        </w:tabs>
        <w:ind w:left="851" w:firstLine="0"/>
        <w:rPr>
          <w:b w:val="1"/>
          <w:sz w:val="24"/>
          <w:szCs w:val="24"/>
        </w:rPr>
      </w:pPr>
      <w:r w:rsidDel="00000000" w:rsidR="00000000" w:rsidRPr="00000000">
        <w:rPr>
          <w:b w:val="1"/>
          <w:sz w:val="24"/>
          <w:szCs w:val="24"/>
          <w:rtl w:val="0"/>
        </w:rPr>
        <w:t xml:space="preserve">Learning outcomes in the discipline:</w:t>
      </w:r>
    </w:p>
    <w:p w:rsidR="00000000" w:rsidDel="00000000" w:rsidP="00000000" w:rsidRDefault="00000000" w:rsidRPr="00000000" w14:paraId="00000040">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confidently and fluently engage in academic and professional discussions, debates, and oral presentations at the C1 level.</w:t>
      </w:r>
    </w:p>
    <w:p w:rsidR="00000000" w:rsidDel="00000000" w:rsidP="00000000" w:rsidRDefault="00000000" w:rsidRPr="00000000" w14:paraId="00000041">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comprehend extended spoken discourse (lectures, debates, academic podcasts) across different varieties of English.</w:t>
      </w:r>
    </w:p>
    <w:p w:rsidR="00000000" w:rsidDel="00000000" w:rsidP="00000000" w:rsidRDefault="00000000" w:rsidRPr="00000000" w14:paraId="00000042">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critically analyze, interpret, and evaluate authentic academic and professional texts.</w:t>
      </w:r>
    </w:p>
    <w:p w:rsidR="00000000" w:rsidDel="00000000" w:rsidP="00000000" w:rsidRDefault="00000000" w:rsidRPr="00000000" w14:paraId="00000043">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produce coherent written texts (essays, reports, research-based projects) with academic accuracy, appropriate style, and logical argumentation.</w:t>
      </w:r>
    </w:p>
    <w:p w:rsidR="00000000" w:rsidDel="00000000" w:rsidP="00000000" w:rsidRDefault="00000000" w:rsidRPr="00000000" w14:paraId="00000044">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demonstrate mastery of advanced grammar and vocabulary, including idiomatic expressions and collocations.</w:t>
      </w:r>
    </w:p>
    <w:p w:rsidR="00000000" w:rsidDel="00000000" w:rsidP="00000000" w:rsidRDefault="00000000" w:rsidRPr="00000000" w14:paraId="00000045">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apply linguistic, cultural, and professional knowledge in specialized contexts, particularly in English language teaching.</w:t>
      </w:r>
    </w:p>
    <w:p w:rsidR="00000000" w:rsidDel="00000000" w:rsidP="00000000" w:rsidRDefault="00000000" w:rsidRPr="00000000" w14:paraId="00000046">
      <w:pPr>
        <w:tabs>
          <w:tab w:val="left" w:leader="none" w:pos="1208"/>
        </w:tabs>
        <w:ind w:left="0" w:firstLine="850.3937007874016"/>
        <w:rPr>
          <w:b w:val="1"/>
          <w:sz w:val="24"/>
          <w:szCs w:val="24"/>
        </w:rPr>
      </w:pPr>
      <w:r w:rsidDel="00000000" w:rsidR="00000000" w:rsidRPr="00000000">
        <w:rPr>
          <w:b w:val="1"/>
          <w:sz w:val="24"/>
          <w:szCs w:val="24"/>
          <w:rtl w:val="0"/>
        </w:rPr>
        <w:t xml:space="preserve">Main topics studied in the discipline.</w:t>
      </w:r>
    </w:p>
    <w:p w:rsidR="00000000" w:rsidDel="00000000" w:rsidP="00000000" w:rsidRDefault="00000000" w:rsidRPr="00000000" w14:paraId="00000047">
      <w:pPr>
        <w:tabs>
          <w:tab w:val="left" w:leader="none" w:pos="1208"/>
        </w:tabs>
        <w:ind w:left="851" w:firstLine="0"/>
        <w:rPr>
          <w:sz w:val="24"/>
          <w:szCs w:val="24"/>
        </w:rPr>
      </w:pPr>
      <w:r w:rsidDel="00000000" w:rsidR="00000000" w:rsidRPr="00000000">
        <w:rPr>
          <w:sz w:val="24"/>
          <w:szCs w:val="24"/>
          <w:rtl w:val="0"/>
        </w:rPr>
        <w:t xml:space="preserve">PC 1. Questions and Answers</w:t>
      </w:r>
    </w:p>
    <w:p w:rsidR="00000000" w:rsidDel="00000000" w:rsidP="00000000" w:rsidRDefault="00000000" w:rsidRPr="00000000" w14:paraId="00000048">
      <w:pPr>
        <w:tabs>
          <w:tab w:val="left" w:leader="none" w:pos="1208"/>
        </w:tabs>
        <w:ind w:left="851" w:firstLine="0"/>
        <w:rPr>
          <w:sz w:val="24"/>
          <w:szCs w:val="24"/>
        </w:rPr>
      </w:pPr>
      <w:r w:rsidDel="00000000" w:rsidR="00000000" w:rsidRPr="00000000">
        <w:rPr>
          <w:sz w:val="24"/>
          <w:szCs w:val="24"/>
          <w:rtl w:val="0"/>
        </w:rPr>
        <w:t xml:space="preserve">PC 2. It’s a Mystery</w:t>
      </w:r>
    </w:p>
    <w:p w:rsidR="00000000" w:rsidDel="00000000" w:rsidP="00000000" w:rsidRDefault="00000000" w:rsidRPr="00000000" w14:paraId="00000049">
      <w:pPr>
        <w:tabs>
          <w:tab w:val="left" w:leader="none" w:pos="1208"/>
        </w:tabs>
        <w:ind w:left="851" w:firstLine="0"/>
        <w:rPr>
          <w:sz w:val="24"/>
          <w:szCs w:val="24"/>
        </w:rPr>
      </w:pPr>
      <w:r w:rsidDel="00000000" w:rsidR="00000000" w:rsidRPr="00000000">
        <w:rPr>
          <w:sz w:val="24"/>
          <w:szCs w:val="24"/>
          <w:rtl w:val="0"/>
        </w:rPr>
        <w:t xml:space="preserve">PC 3. Doctor, Doctor</w:t>
      </w:r>
    </w:p>
    <w:p w:rsidR="00000000" w:rsidDel="00000000" w:rsidP="00000000" w:rsidRDefault="00000000" w:rsidRPr="00000000" w14:paraId="0000004A">
      <w:pPr>
        <w:tabs>
          <w:tab w:val="left" w:leader="none" w:pos="1208"/>
        </w:tabs>
        <w:ind w:left="851" w:firstLine="0"/>
        <w:rPr>
          <w:sz w:val="24"/>
          <w:szCs w:val="24"/>
        </w:rPr>
      </w:pPr>
      <w:r w:rsidDel="00000000" w:rsidR="00000000" w:rsidRPr="00000000">
        <w:rPr>
          <w:sz w:val="24"/>
          <w:szCs w:val="24"/>
          <w:rtl w:val="0"/>
        </w:rPr>
        <w:t xml:space="preserve">PC 4. Act Your Age</w:t>
      </w:r>
    </w:p>
    <w:p w:rsidR="00000000" w:rsidDel="00000000" w:rsidP="00000000" w:rsidRDefault="00000000" w:rsidRPr="00000000" w14:paraId="0000004B">
      <w:pPr>
        <w:tabs>
          <w:tab w:val="left" w:leader="none" w:pos="1208"/>
        </w:tabs>
        <w:ind w:left="851" w:firstLine="0"/>
        <w:rPr>
          <w:sz w:val="24"/>
          <w:szCs w:val="24"/>
        </w:rPr>
      </w:pPr>
      <w:r w:rsidDel="00000000" w:rsidR="00000000" w:rsidRPr="00000000">
        <w:rPr>
          <w:sz w:val="24"/>
          <w:szCs w:val="24"/>
          <w:rtl w:val="0"/>
        </w:rPr>
        <w:t xml:space="preserve">PC 5. Fasten Your Seatbelts</w:t>
      </w:r>
    </w:p>
    <w:p w:rsidR="00000000" w:rsidDel="00000000" w:rsidP="00000000" w:rsidRDefault="00000000" w:rsidRPr="00000000" w14:paraId="0000004C">
      <w:pPr>
        <w:tabs>
          <w:tab w:val="left" w:leader="none" w:pos="1208"/>
        </w:tabs>
        <w:ind w:left="851" w:firstLine="0"/>
        <w:rPr>
          <w:sz w:val="24"/>
          <w:szCs w:val="24"/>
        </w:rPr>
      </w:pPr>
      <w:r w:rsidDel="00000000" w:rsidR="00000000" w:rsidRPr="00000000">
        <w:rPr>
          <w:sz w:val="24"/>
          <w:szCs w:val="24"/>
          <w:rtl w:val="0"/>
        </w:rPr>
        <w:t xml:space="preserve">PC 6. A Really Good Ending?</w:t>
      </w:r>
    </w:p>
    <w:p w:rsidR="00000000" w:rsidDel="00000000" w:rsidP="00000000" w:rsidRDefault="00000000" w:rsidRPr="00000000" w14:paraId="0000004D">
      <w:pPr>
        <w:tabs>
          <w:tab w:val="left" w:leader="none" w:pos="1208"/>
        </w:tabs>
        <w:ind w:left="851" w:firstLine="0"/>
        <w:rPr>
          <w:sz w:val="24"/>
          <w:szCs w:val="24"/>
        </w:rPr>
      </w:pPr>
      <w:r w:rsidDel="00000000" w:rsidR="00000000" w:rsidRPr="00000000">
        <w:rPr>
          <w:sz w:val="24"/>
          <w:szCs w:val="24"/>
          <w:rtl w:val="0"/>
        </w:rPr>
        <w:t xml:space="preserve">PC 7. Stormy Weather / A Risky Business</w:t>
      </w:r>
    </w:p>
    <w:p w:rsidR="00000000" w:rsidDel="00000000" w:rsidP="00000000" w:rsidRDefault="00000000" w:rsidRPr="00000000" w14:paraId="0000004E">
      <w:pPr>
        <w:tabs>
          <w:tab w:val="left" w:leader="none" w:pos="1208"/>
        </w:tabs>
        <w:ind w:left="851" w:firstLine="0"/>
        <w:rPr>
          <w:sz w:val="24"/>
          <w:szCs w:val="24"/>
        </w:rPr>
      </w:pPr>
      <w:r w:rsidDel="00000000" w:rsidR="00000000" w:rsidRPr="00000000">
        <w:rPr>
          <w:sz w:val="24"/>
          <w:szCs w:val="24"/>
          <w:rtl w:val="0"/>
        </w:rPr>
        <w:t xml:space="preserve">PC 9. I’m a Survivor / Wish You Were Here</w:t>
      </w:r>
    </w:p>
    <w:p w:rsidR="00000000" w:rsidDel="00000000" w:rsidP="00000000" w:rsidRDefault="00000000" w:rsidRPr="00000000" w14:paraId="0000004F">
      <w:pPr>
        <w:tabs>
          <w:tab w:val="left" w:leader="none" w:pos="1208"/>
        </w:tabs>
        <w:ind w:left="851" w:firstLine="0"/>
        <w:rPr>
          <w:sz w:val="24"/>
          <w:szCs w:val="24"/>
        </w:rPr>
      </w:pPr>
      <w:r w:rsidDel="00000000" w:rsidR="00000000" w:rsidRPr="00000000">
        <w:rPr>
          <w:sz w:val="24"/>
          <w:szCs w:val="24"/>
          <w:rtl w:val="0"/>
        </w:rPr>
        <w:t xml:space="preserve">PC 10. Night Night / Music to My Ears</w:t>
      </w:r>
    </w:p>
    <w:p w:rsidR="00000000" w:rsidDel="00000000" w:rsidP="00000000" w:rsidRDefault="00000000" w:rsidRPr="00000000" w14:paraId="00000050">
      <w:pPr>
        <w:tabs>
          <w:tab w:val="left" w:leader="none" w:pos="1208"/>
        </w:tabs>
        <w:ind w:left="851" w:firstLine="0"/>
        <w:rPr>
          <w:sz w:val="24"/>
          <w:szCs w:val="24"/>
        </w:rPr>
      </w:pPr>
      <w:r w:rsidDel="00000000" w:rsidR="00000000" w:rsidRPr="00000000">
        <w:rPr>
          <w:sz w:val="24"/>
          <w:szCs w:val="24"/>
          <w:rtl w:val="0"/>
        </w:rPr>
        <w:t xml:space="preserve">PC 11. Let’s Not Argue / It’s All an Act</w:t>
      </w:r>
    </w:p>
    <w:p w:rsidR="00000000" w:rsidDel="00000000" w:rsidP="00000000" w:rsidRDefault="00000000" w:rsidRPr="00000000" w14:paraId="00000051">
      <w:pPr>
        <w:tabs>
          <w:tab w:val="left" w:leader="none" w:pos="1208"/>
        </w:tabs>
        <w:ind w:left="851" w:firstLine="0"/>
        <w:rPr>
          <w:sz w:val="24"/>
          <w:szCs w:val="24"/>
        </w:rPr>
      </w:pPr>
      <w:r w:rsidDel="00000000" w:rsidR="00000000" w:rsidRPr="00000000">
        <w:rPr>
          <w:sz w:val="24"/>
          <w:szCs w:val="24"/>
          <w:rtl w:val="0"/>
        </w:rPr>
        <w:t xml:space="preserve">PC 12. A Cutting Crime / Fake News</w:t>
      </w:r>
    </w:p>
    <w:p w:rsidR="00000000" w:rsidDel="00000000" w:rsidP="00000000" w:rsidRDefault="00000000" w:rsidRPr="00000000" w14:paraId="00000052">
      <w:pPr>
        <w:tabs>
          <w:tab w:val="left" w:leader="none" w:pos="1208"/>
        </w:tabs>
        <w:ind w:left="851" w:firstLine="0"/>
        <w:rPr>
          <w:sz w:val="24"/>
          <w:szCs w:val="24"/>
        </w:rPr>
      </w:pPr>
      <w:r w:rsidDel="00000000" w:rsidR="00000000" w:rsidRPr="00000000">
        <w:rPr>
          <w:sz w:val="24"/>
          <w:szCs w:val="24"/>
          <w:rtl w:val="0"/>
        </w:rPr>
        <w:t xml:space="preserve">PC 13. A Good Business? / Super Cities</w:t>
      </w:r>
    </w:p>
    <w:p w:rsidR="00000000" w:rsidDel="00000000" w:rsidP="00000000" w:rsidRDefault="00000000" w:rsidRPr="00000000" w14:paraId="00000053">
      <w:pPr>
        <w:tabs>
          <w:tab w:val="left" w:leader="none" w:pos="1208"/>
        </w:tabs>
        <w:ind w:left="851" w:firstLine="0"/>
        <w:rPr>
          <w:sz w:val="24"/>
          <w:szCs w:val="24"/>
        </w:rPr>
      </w:pPr>
      <w:r w:rsidDel="00000000" w:rsidR="00000000" w:rsidRPr="00000000">
        <w:rPr>
          <w:sz w:val="24"/>
          <w:szCs w:val="24"/>
          <w:rtl w:val="0"/>
        </w:rPr>
        <w:t xml:space="preserve">PC 14. Science Fact, Science Fiction / Free Speech</w:t>
      </w:r>
    </w:p>
    <w:p w:rsidR="00000000" w:rsidDel="00000000" w:rsidP="00000000" w:rsidRDefault="00000000" w:rsidRPr="00000000" w14:paraId="00000054">
      <w:pPr>
        <w:tabs>
          <w:tab w:val="left" w:leader="none" w:pos="1208"/>
        </w:tabs>
        <w:ind w:left="851" w:firstLine="0"/>
        <w:rPr>
          <w:b w:val="1"/>
          <w:sz w:val="24"/>
          <w:szCs w:val="24"/>
        </w:rPr>
      </w:pPr>
      <w:r w:rsidDel="00000000" w:rsidR="00000000" w:rsidRPr="00000000">
        <w:rPr>
          <w:b w:val="1"/>
          <w:sz w:val="24"/>
          <w:szCs w:val="24"/>
          <w:rtl w:val="0"/>
        </w:rPr>
        <w:t xml:space="preserve">Main literature:</w:t>
      </w:r>
    </w:p>
    <w:p w:rsidR="00000000" w:rsidDel="00000000" w:rsidP="00000000" w:rsidRDefault="00000000" w:rsidRPr="00000000" w14:paraId="00000055">
      <w:pPr>
        <w:tabs>
          <w:tab w:val="left" w:leader="none" w:pos="1208"/>
        </w:tabs>
        <w:ind w:left="851" w:firstLine="0"/>
        <w:rPr>
          <w:sz w:val="24"/>
          <w:szCs w:val="24"/>
        </w:rPr>
      </w:pPr>
      <w:r w:rsidDel="00000000" w:rsidR="00000000" w:rsidRPr="00000000">
        <w:rPr>
          <w:sz w:val="24"/>
          <w:szCs w:val="24"/>
          <w:rtl w:val="0"/>
        </w:rPr>
        <w:t xml:space="preserve">1. 1. English file (fourth edition). Upper-Intermediate. Student’s book. Christina Latham-Koenig, Clive Oxenden, Kate Chomacki. Oxford university press</w:t>
      </w:r>
    </w:p>
    <w:p w:rsidR="00000000" w:rsidDel="00000000" w:rsidP="00000000" w:rsidRDefault="00000000" w:rsidRPr="00000000" w14:paraId="00000056">
      <w:pPr>
        <w:tabs>
          <w:tab w:val="left" w:leader="none" w:pos="1208"/>
        </w:tabs>
        <w:ind w:left="851" w:firstLine="0"/>
        <w:rPr>
          <w:sz w:val="24"/>
          <w:szCs w:val="24"/>
        </w:rPr>
      </w:pPr>
      <w:r w:rsidDel="00000000" w:rsidR="00000000" w:rsidRPr="00000000">
        <w:rPr>
          <w:sz w:val="24"/>
          <w:szCs w:val="24"/>
          <w:rtl w:val="0"/>
        </w:rPr>
        <w:t xml:space="preserve">2. Smith, C., &amp; Hudson, J. (2016). Navigate: Upper-Intermediate Student’s Book. Oxford University Press.</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ind w:left="851" w:firstLine="567.0000000000002"/>
        <w:jc w:val="center"/>
        <w:rPr>
          <w:b w:val="1"/>
          <w:sz w:val="24"/>
          <w:szCs w:val="24"/>
        </w:rPr>
      </w:pPr>
      <w:r w:rsidDel="00000000" w:rsidR="00000000" w:rsidRPr="00000000">
        <w:rPr>
          <w:rtl w:val="0"/>
        </w:rPr>
      </w:r>
    </w:p>
    <w:p w:rsidR="00000000" w:rsidDel="00000000" w:rsidP="00000000" w:rsidRDefault="00000000" w:rsidRPr="00000000" w14:paraId="00000059">
      <w:pPr>
        <w:ind w:left="851" w:firstLine="567.0000000000002"/>
        <w:jc w:val="center"/>
        <w:rPr>
          <w:b w:val="1"/>
          <w:color w:val="000000"/>
          <w:sz w:val="24"/>
          <w:szCs w:val="24"/>
        </w:rPr>
      </w:pPr>
      <w:r w:rsidDel="00000000" w:rsidR="00000000" w:rsidRPr="00000000">
        <w:rPr>
          <w:b w:val="1"/>
          <w:color w:val="000000"/>
          <w:sz w:val="24"/>
          <w:szCs w:val="24"/>
          <w:rtl w:val="0"/>
        </w:rPr>
        <w:t xml:space="preserve">2. METHODOLOGICAL INSTRUCTION FOR FINAL EXAMINATION: </w:t>
      </w:r>
    </w:p>
    <w:p w:rsidR="00000000" w:rsidDel="00000000" w:rsidP="00000000" w:rsidRDefault="00000000" w:rsidRPr="00000000" w14:paraId="0000005A">
      <w:pPr>
        <w:ind w:left="851" w:firstLine="567.0000000000002"/>
        <w:jc w:val="center"/>
        <w:rPr>
          <w:b w:val="1"/>
          <w:color w:val="000000"/>
          <w:sz w:val="24"/>
          <w:szCs w:val="24"/>
        </w:rPr>
      </w:pPr>
      <w:r w:rsidDel="00000000" w:rsidR="00000000" w:rsidRPr="00000000">
        <w:rPr>
          <w:b w:val="1"/>
          <w:color w:val="000000"/>
          <w:sz w:val="24"/>
          <w:szCs w:val="24"/>
          <w:rtl w:val="0"/>
        </w:rPr>
        <w:t xml:space="preserve">STANDARD WRITTEN EXAMINATION (OFFLINE)</w:t>
      </w:r>
    </w:p>
    <w:p w:rsidR="00000000" w:rsidDel="00000000" w:rsidP="00000000" w:rsidRDefault="00000000" w:rsidRPr="00000000" w14:paraId="0000005B">
      <w:pPr>
        <w:ind w:left="851" w:firstLine="567.0000000000002"/>
        <w:jc w:val="both"/>
        <w:rPr>
          <w:b w:val="1"/>
          <w:color w:val="000000"/>
          <w:sz w:val="24"/>
          <w:szCs w:val="24"/>
        </w:rPr>
      </w:pPr>
      <w:r w:rsidDel="00000000" w:rsidR="00000000" w:rsidRPr="00000000">
        <w:rPr>
          <w:rtl w:val="0"/>
        </w:rPr>
      </w:r>
    </w:p>
    <w:p w:rsidR="00000000" w:rsidDel="00000000" w:rsidP="00000000" w:rsidRDefault="00000000" w:rsidRPr="00000000" w14:paraId="0000005C">
      <w:pPr>
        <w:ind w:left="851" w:firstLine="567.0000000000002"/>
        <w:jc w:val="both"/>
        <w:rPr>
          <w:b w:val="1"/>
          <w:color w:val="000000"/>
          <w:sz w:val="24"/>
          <w:szCs w:val="24"/>
        </w:rPr>
      </w:pPr>
      <w:r w:rsidDel="00000000" w:rsidR="00000000" w:rsidRPr="00000000">
        <w:rPr>
          <w:b w:val="1"/>
          <w:color w:val="000000"/>
          <w:sz w:val="24"/>
          <w:szCs w:val="24"/>
          <w:rtl w:val="0"/>
        </w:rPr>
        <w:t xml:space="preserve">2.1. Exam format: </w:t>
      </w:r>
      <w:r w:rsidDel="00000000" w:rsidR="00000000" w:rsidRPr="00000000">
        <w:rPr>
          <w:color w:val="000000"/>
          <w:sz w:val="24"/>
          <w:szCs w:val="24"/>
          <w:rtl w:val="0"/>
        </w:rPr>
        <w:t xml:space="preserve">Standard written examination (offline).</w:t>
      </w:r>
      <w:r w:rsidDel="00000000" w:rsidR="00000000" w:rsidRPr="00000000">
        <w:rPr>
          <w:b w:val="1"/>
          <w:color w:val="000000"/>
          <w:sz w:val="24"/>
          <w:szCs w:val="24"/>
          <w:rtl w:val="0"/>
        </w:rPr>
        <w:t xml:space="preserve"> Platform: </w:t>
      </w:r>
      <w:r w:rsidDel="00000000" w:rsidR="00000000" w:rsidRPr="00000000">
        <w:rPr>
          <w:color w:val="000000"/>
          <w:sz w:val="24"/>
          <w:szCs w:val="24"/>
          <w:rtl w:val="0"/>
        </w:rPr>
        <w:t xml:space="preserve">IS Univer.</w:t>
      </w:r>
      <w:r w:rsidDel="00000000" w:rsidR="00000000" w:rsidRPr="00000000">
        <w:rPr>
          <w:rtl w:val="0"/>
        </w:rPr>
      </w:r>
    </w:p>
    <w:p w:rsidR="00000000" w:rsidDel="00000000" w:rsidP="00000000" w:rsidRDefault="00000000" w:rsidRPr="00000000" w14:paraId="0000005D">
      <w:pPr>
        <w:widowControl w:val="1"/>
        <w:spacing w:line="256" w:lineRule="auto"/>
        <w:ind w:left="851" w:firstLine="567.0000000000002"/>
        <w:jc w:val="both"/>
        <w:rPr>
          <w:sz w:val="24"/>
          <w:szCs w:val="24"/>
        </w:rPr>
      </w:pPr>
      <w:r w:rsidDel="00000000" w:rsidR="00000000" w:rsidRPr="00000000">
        <w:rPr>
          <w:b w:val="1"/>
          <w:sz w:val="24"/>
          <w:szCs w:val="24"/>
          <w:rtl w:val="0"/>
        </w:rPr>
        <w:t xml:space="preserve">2.2. The purpose of the written exam</w:t>
      </w:r>
      <w:r w:rsidDel="00000000" w:rsidR="00000000" w:rsidRPr="00000000">
        <w:rPr>
          <w:sz w:val="24"/>
          <w:szCs w:val="24"/>
          <w:rtl w:val="0"/>
        </w:rPr>
        <w:t xml:space="preserve"> 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5E">
      <w:pPr>
        <w:widowControl w:val="1"/>
        <w:spacing w:line="256" w:lineRule="auto"/>
        <w:ind w:left="851" w:firstLine="567.0000000000002"/>
        <w:jc w:val="both"/>
        <w:rPr>
          <w:b w:val="1"/>
          <w:sz w:val="24"/>
          <w:szCs w:val="24"/>
        </w:rPr>
      </w:pPr>
      <w:r w:rsidDel="00000000" w:rsidR="00000000" w:rsidRPr="00000000">
        <w:rPr>
          <w:b w:val="1"/>
          <w:sz w:val="24"/>
          <w:szCs w:val="24"/>
          <w:rtl w:val="0"/>
        </w:rPr>
        <w:t xml:space="preserve">2.3. Expected results of the exam tasks:</w:t>
      </w:r>
    </w:p>
    <w:p w:rsidR="00000000" w:rsidDel="00000000" w:rsidP="00000000" w:rsidRDefault="00000000" w:rsidRPr="00000000" w14:paraId="0000005F">
      <w:pPr>
        <w:widowControl w:val="1"/>
        <w:spacing w:line="256" w:lineRule="auto"/>
        <w:ind w:left="851" w:firstLine="567.0000000000002"/>
        <w:jc w:val="both"/>
        <w:rPr>
          <w:sz w:val="24"/>
          <w:szCs w:val="24"/>
        </w:rPr>
      </w:pPr>
      <w:r w:rsidDel="00000000" w:rsidR="00000000" w:rsidRPr="00000000">
        <w:rPr>
          <w:sz w:val="24"/>
          <w:szCs w:val="24"/>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60">
      <w:pPr>
        <w:widowControl w:val="1"/>
        <w:spacing w:line="256" w:lineRule="auto"/>
        <w:ind w:left="851" w:firstLine="567.0000000000002"/>
        <w:jc w:val="both"/>
        <w:rPr>
          <w:sz w:val="24"/>
          <w:szCs w:val="24"/>
        </w:rPr>
      </w:pPr>
      <w:r w:rsidDel="00000000" w:rsidR="00000000" w:rsidRPr="00000000">
        <w:rPr>
          <w:sz w:val="24"/>
          <w:szCs w:val="24"/>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61">
      <w:pPr>
        <w:widowControl w:val="1"/>
        <w:spacing w:line="256" w:lineRule="auto"/>
        <w:ind w:left="851" w:firstLine="567.0000000000002"/>
        <w:jc w:val="both"/>
        <w:rPr>
          <w:sz w:val="24"/>
          <w:szCs w:val="24"/>
        </w:rPr>
      </w:pPr>
      <w:r w:rsidDel="00000000" w:rsidR="00000000" w:rsidRPr="00000000">
        <w:rPr>
          <w:sz w:val="24"/>
          <w:szCs w:val="24"/>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62">
      <w:pPr>
        <w:widowControl w:val="1"/>
        <w:spacing w:line="256" w:lineRule="auto"/>
        <w:ind w:left="851" w:firstLine="567.0000000000002"/>
        <w:jc w:val="both"/>
        <w:rPr>
          <w:sz w:val="24"/>
          <w:szCs w:val="24"/>
        </w:rPr>
      </w:pPr>
      <w:r w:rsidDel="00000000" w:rsidR="00000000" w:rsidRPr="00000000">
        <w:rPr>
          <w:sz w:val="24"/>
          <w:szCs w:val="24"/>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63">
      <w:pPr>
        <w:widowControl w:val="1"/>
        <w:spacing w:line="256" w:lineRule="auto"/>
        <w:ind w:left="851" w:firstLine="567.0000000000002"/>
        <w:jc w:val="both"/>
        <w:rPr>
          <w:b w:val="1"/>
          <w:sz w:val="24"/>
          <w:szCs w:val="24"/>
        </w:rPr>
      </w:pPr>
      <w:r w:rsidDel="00000000" w:rsidR="00000000" w:rsidRPr="00000000">
        <w:rPr>
          <w:b w:val="1"/>
          <w:sz w:val="24"/>
          <w:szCs w:val="24"/>
          <w:rtl w:val="0"/>
        </w:rPr>
        <w:t xml:space="preserve">2.4. The examination procedure.</w:t>
      </w:r>
    </w:p>
    <w:p w:rsidR="00000000" w:rsidDel="00000000" w:rsidP="00000000" w:rsidRDefault="00000000" w:rsidRPr="00000000" w14:paraId="00000064">
      <w:pPr>
        <w:widowControl w:val="1"/>
        <w:spacing w:line="256" w:lineRule="auto"/>
        <w:ind w:left="851" w:firstLine="567.0000000000002"/>
        <w:jc w:val="both"/>
        <w:rPr>
          <w:sz w:val="24"/>
          <w:szCs w:val="24"/>
        </w:rPr>
      </w:pPr>
      <w:r w:rsidDel="00000000" w:rsidR="00000000" w:rsidRPr="00000000">
        <w:rPr>
          <w:sz w:val="24"/>
          <w:szCs w:val="24"/>
          <w:rtl w:val="0"/>
        </w:rPr>
        <w:t xml:space="preserve">2.4.1. The standard written offline exam is conducted in accordance with the approved schedule.</w:t>
      </w:r>
    </w:p>
    <w:p w:rsidR="00000000" w:rsidDel="00000000" w:rsidP="00000000" w:rsidRDefault="00000000" w:rsidRPr="00000000" w14:paraId="00000065">
      <w:pPr>
        <w:widowControl w:val="1"/>
        <w:spacing w:line="256" w:lineRule="auto"/>
        <w:ind w:left="851" w:firstLine="567.0000000000002"/>
        <w:jc w:val="both"/>
        <w:rPr>
          <w:sz w:val="24"/>
          <w:szCs w:val="24"/>
        </w:rPr>
      </w:pPr>
      <w:r w:rsidDel="00000000" w:rsidR="00000000" w:rsidRPr="00000000">
        <w:rPr>
          <w:sz w:val="24"/>
          <w:szCs w:val="24"/>
          <w:rtl w:val="0"/>
        </w:rPr>
        <w:t xml:space="preserve">2.4.2. 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66">
      <w:pPr>
        <w:widowControl w:val="1"/>
        <w:spacing w:line="256" w:lineRule="auto"/>
        <w:ind w:left="851" w:firstLine="567.0000000000002"/>
        <w:jc w:val="both"/>
        <w:rPr>
          <w:sz w:val="24"/>
          <w:szCs w:val="24"/>
        </w:rPr>
      </w:pPr>
      <w:r w:rsidDel="00000000" w:rsidR="00000000" w:rsidRPr="00000000">
        <w:rPr>
          <w:sz w:val="24"/>
          <w:szCs w:val="24"/>
          <w:rtl w:val="0"/>
        </w:rPr>
        <w:t xml:space="preserve">2.4.3. In the event that a substitute person appears at the offline written exam, the teacher on duty draws up a corresponding report of violation of these Rules.</w:t>
      </w:r>
    </w:p>
    <w:p w:rsidR="00000000" w:rsidDel="00000000" w:rsidP="00000000" w:rsidRDefault="00000000" w:rsidRPr="00000000" w14:paraId="00000067">
      <w:pPr>
        <w:widowControl w:val="1"/>
        <w:spacing w:line="256" w:lineRule="auto"/>
        <w:ind w:left="851" w:firstLine="567.0000000000002"/>
        <w:jc w:val="both"/>
        <w:rPr>
          <w:sz w:val="24"/>
          <w:szCs w:val="24"/>
        </w:rPr>
      </w:pPr>
      <w:r w:rsidDel="00000000" w:rsidR="00000000" w:rsidRPr="00000000">
        <w:rPr>
          <w:sz w:val="24"/>
          <w:szCs w:val="24"/>
          <w:rtl w:val="0"/>
        </w:rPr>
        <w:t xml:space="preserve">2.4.4. Late students will not be allowed to take the exam.</w:t>
      </w:r>
    </w:p>
    <w:p w:rsidR="00000000" w:rsidDel="00000000" w:rsidP="00000000" w:rsidRDefault="00000000" w:rsidRPr="00000000" w14:paraId="00000068">
      <w:pPr>
        <w:widowControl w:val="1"/>
        <w:spacing w:line="256" w:lineRule="auto"/>
        <w:ind w:left="851" w:firstLine="567.0000000000002"/>
        <w:jc w:val="both"/>
        <w:rPr>
          <w:sz w:val="24"/>
          <w:szCs w:val="24"/>
        </w:rPr>
      </w:pPr>
      <w:r w:rsidDel="00000000" w:rsidR="00000000" w:rsidRPr="00000000">
        <w:rPr>
          <w:sz w:val="24"/>
          <w:szCs w:val="24"/>
          <w:rtl w:val="0"/>
        </w:rPr>
        <w:t xml:space="preserve">2.4.5. During the exam, the teacher on duty monitors students' compliance with the rules of conduct in accordance with the approved instructions.</w:t>
      </w:r>
    </w:p>
    <w:p w:rsidR="00000000" w:rsidDel="00000000" w:rsidP="00000000" w:rsidRDefault="00000000" w:rsidRPr="00000000" w14:paraId="00000069">
      <w:pPr>
        <w:widowControl w:val="1"/>
        <w:spacing w:line="256" w:lineRule="auto"/>
        <w:ind w:left="851" w:firstLine="567.0000000000002"/>
        <w:jc w:val="both"/>
        <w:rPr>
          <w:sz w:val="24"/>
          <w:szCs w:val="24"/>
        </w:rPr>
      </w:pPr>
      <w:r w:rsidDel="00000000" w:rsidR="00000000" w:rsidRPr="00000000">
        <w:rPr>
          <w:sz w:val="24"/>
          <w:szCs w:val="24"/>
          <w:rtl w:val="0"/>
        </w:rPr>
        <w:t xml:space="preserve">2.4.6. At the end of the time allotted for the exam (2 astronomical hours), the teacher on duty:</w:t>
      </w:r>
    </w:p>
    <w:p w:rsidR="00000000" w:rsidDel="00000000" w:rsidP="00000000" w:rsidRDefault="00000000" w:rsidRPr="00000000" w14:paraId="0000006A">
      <w:pPr>
        <w:widowControl w:val="1"/>
        <w:spacing w:line="256" w:lineRule="auto"/>
        <w:ind w:left="851" w:firstLine="567.0000000000002"/>
        <w:jc w:val="both"/>
        <w:rPr>
          <w:sz w:val="24"/>
          <w:szCs w:val="24"/>
        </w:rPr>
      </w:pPr>
      <w:r w:rsidDel="00000000" w:rsidR="00000000" w:rsidRPr="00000000">
        <w:rPr>
          <w:sz w:val="24"/>
          <w:szCs w:val="24"/>
          <w:rtl w:val="0"/>
        </w:rPr>
        <w:t xml:space="preserve">1) collects examination papers;</w:t>
      </w:r>
    </w:p>
    <w:p w:rsidR="00000000" w:rsidDel="00000000" w:rsidP="00000000" w:rsidRDefault="00000000" w:rsidRPr="00000000" w14:paraId="0000006B">
      <w:pPr>
        <w:widowControl w:val="1"/>
        <w:spacing w:line="256" w:lineRule="auto"/>
        <w:ind w:left="851" w:firstLine="567.0000000000002"/>
        <w:jc w:val="both"/>
        <w:rPr>
          <w:sz w:val="24"/>
          <w:szCs w:val="24"/>
        </w:rPr>
      </w:pPr>
      <w:r w:rsidDel="00000000" w:rsidR="00000000" w:rsidRPr="00000000">
        <w:rPr>
          <w:sz w:val="24"/>
          <w:szCs w:val="24"/>
          <w:rtl w:val="0"/>
        </w:rPr>
        <w:t xml:space="preserve">2) puts in each work a sign of the end of writing the work in the answer sheets - the letter X;</w:t>
      </w:r>
    </w:p>
    <w:p w:rsidR="00000000" w:rsidDel="00000000" w:rsidP="00000000" w:rsidRDefault="00000000" w:rsidRPr="00000000" w14:paraId="0000006C">
      <w:pPr>
        <w:widowControl w:val="1"/>
        <w:spacing w:line="256" w:lineRule="auto"/>
        <w:ind w:left="851" w:firstLine="567.0000000000002"/>
        <w:jc w:val="both"/>
        <w:rPr>
          <w:sz w:val="24"/>
          <w:szCs w:val="24"/>
        </w:rPr>
      </w:pPr>
      <w:r w:rsidDel="00000000" w:rsidR="00000000" w:rsidRPr="00000000">
        <w:rPr>
          <w:sz w:val="24"/>
          <w:szCs w:val="24"/>
          <w:rtl w:val="0"/>
        </w:rPr>
        <w:t xml:space="preserve">3) provides answer sheets along with attendance sheets for encryption to a specialist from the dean’s office.</w:t>
      </w:r>
    </w:p>
    <w:p w:rsidR="00000000" w:rsidDel="00000000" w:rsidP="00000000" w:rsidRDefault="00000000" w:rsidRPr="00000000" w14:paraId="0000006D">
      <w:pPr>
        <w:widowControl w:val="1"/>
        <w:spacing w:line="256" w:lineRule="auto"/>
        <w:ind w:left="851" w:firstLine="567.0000000000002"/>
        <w:jc w:val="both"/>
        <w:rPr>
          <w:sz w:val="24"/>
          <w:szCs w:val="24"/>
        </w:rPr>
      </w:pPr>
      <w:r w:rsidDel="00000000" w:rsidR="00000000" w:rsidRPr="00000000">
        <w:rPr>
          <w:sz w:val="24"/>
          <w:szCs w:val="24"/>
          <w:rtl w:val="0"/>
        </w:rPr>
        <w:t xml:space="preserve">2.4.7. 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6E">
      <w:pPr>
        <w:widowControl w:val="1"/>
        <w:spacing w:line="256" w:lineRule="auto"/>
        <w:ind w:left="851" w:firstLine="567.0000000000002"/>
        <w:jc w:val="both"/>
        <w:rPr>
          <w:sz w:val="24"/>
          <w:szCs w:val="24"/>
        </w:rPr>
      </w:pPr>
      <w:r w:rsidDel="00000000" w:rsidR="00000000" w:rsidRPr="00000000">
        <w:rPr>
          <w:sz w:val="24"/>
          <w:szCs w:val="24"/>
          <w:rtl w:val="0"/>
        </w:rPr>
        <w:t xml:space="preserve">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6F">
      <w:pPr>
        <w:widowControl w:val="1"/>
        <w:spacing w:line="256" w:lineRule="auto"/>
        <w:ind w:left="851" w:firstLine="567.0000000000002"/>
        <w:jc w:val="both"/>
        <w:rPr>
          <w:sz w:val="24"/>
          <w:szCs w:val="24"/>
        </w:rPr>
      </w:pPr>
      <w:r w:rsidDel="00000000" w:rsidR="00000000" w:rsidRPr="00000000">
        <w:rPr>
          <w:sz w:val="24"/>
          <w:szCs w:val="24"/>
          <w:rtl w:val="0"/>
        </w:rPr>
        <w:t xml:space="preserve">2.4.9. If a student appears for the exam and refuses to answer the ticket, passing the exam will be graded as an “F.”</w:t>
      </w:r>
    </w:p>
    <w:p w:rsidR="00000000" w:rsidDel="00000000" w:rsidP="00000000" w:rsidRDefault="00000000" w:rsidRPr="00000000" w14:paraId="00000070">
      <w:pPr>
        <w:widowControl w:val="1"/>
        <w:spacing w:line="256" w:lineRule="auto"/>
        <w:ind w:left="851" w:firstLine="567.0000000000002"/>
        <w:jc w:val="both"/>
        <w:rPr>
          <w:sz w:val="24"/>
          <w:szCs w:val="24"/>
        </w:rPr>
      </w:pPr>
      <w:r w:rsidDel="00000000" w:rsidR="00000000" w:rsidRPr="00000000">
        <w:rPr>
          <w:sz w:val="24"/>
          <w:szCs w:val="24"/>
          <w:rtl w:val="0"/>
        </w:rPr>
        <w:t xml:space="preserve">2.4.10. If there is no good reason, failure to appear for the exam will be assessed as an “F”.</w:t>
      </w:r>
    </w:p>
    <w:p w:rsidR="00000000" w:rsidDel="00000000" w:rsidP="00000000" w:rsidRDefault="00000000" w:rsidRPr="00000000" w14:paraId="00000071">
      <w:pPr>
        <w:widowControl w:val="1"/>
        <w:spacing w:line="256" w:lineRule="auto"/>
        <w:ind w:left="851" w:firstLine="567.0000000000002"/>
        <w:jc w:val="both"/>
        <w:rPr>
          <w:sz w:val="24"/>
          <w:szCs w:val="24"/>
        </w:rPr>
      </w:pPr>
      <w:r w:rsidDel="00000000" w:rsidR="00000000" w:rsidRPr="00000000">
        <w:rPr>
          <w:sz w:val="24"/>
          <w:szCs w:val="24"/>
          <w:rtl w:val="0"/>
        </w:rPr>
        <w:t xml:space="preserve">2.4.11. 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72">
      <w:pPr>
        <w:widowControl w:val="1"/>
        <w:spacing w:line="256" w:lineRule="auto"/>
        <w:ind w:left="851" w:firstLine="567.0000000000002"/>
        <w:jc w:val="both"/>
        <w:rPr>
          <w:sz w:val="24"/>
          <w:szCs w:val="24"/>
        </w:rPr>
      </w:pPr>
      <w:r w:rsidDel="00000000" w:rsidR="00000000" w:rsidRPr="00000000">
        <w:rPr>
          <w:sz w:val="24"/>
          <w:szCs w:val="24"/>
          <w:rtl w:val="0"/>
        </w:rPr>
        <w:t xml:space="preserve">2.4.12. For repeated violation of these Rules during the exam, the student is presented for consideration by the Faculty Council on Ethics.</w:t>
      </w:r>
    </w:p>
    <w:p w:rsidR="00000000" w:rsidDel="00000000" w:rsidP="00000000" w:rsidRDefault="00000000" w:rsidRPr="00000000" w14:paraId="00000073">
      <w:pPr>
        <w:widowControl w:val="1"/>
        <w:spacing w:line="256" w:lineRule="auto"/>
        <w:ind w:left="851" w:firstLine="567.0000000000002"/>
        <w:jc w:val="both"/>
        <w:rPr>
          <w:sz w:val="24"/>
          <w:szCs w:val="24"/>
        </w:rPr>
      </w:pPr>
      <w:r w:rsidDel="00000000" w:rsidR="00000000" w:rsidRPr="00000000">
        <w:rPr>
          <w:sz w:val="24"/>
          <w:szCs w:val="24"/>
          <w:rtl w:val="0"/>
        </w:rPr>
        <w:t xml:space="preserve">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74">
      <w:pPr>
        <w:widowControl w:val="1"/>
        <w:spacing w:line="256" w:lineRule="auto"/>
        <w:ind w:left="851" w:firstLine="567.0000000000002"/>
        <w:rPr>
          <w:sz w:val="24"/>
          <w:szCs w:val="24"/>
        </w:rPr>
      </w:pPr>
      <w:r w:rsidDel="00000000" w:rsidR="00000000" w:rsidRPr="00000000">
        <w:rPr>
          <w:sz w:val="24"/>
          <w:szCs w:val="24"/>
          <w:rtl w:val="0"/>
        </w:rPr>
        <w:t xml:space="preserve">2.4.14. All violations during exams are recorded in the student’s transcript.</w:t>
      </w:r>
    </w:p>
    <w:p w:rsidR="00000000" w:rsidDel="00000000" w:rsidP="00000000" w:rsidRDefault="00000000" w:rsidRPr="00000000" w14:paraId="00000075">
      <w:pPr>
        <w:widowControl w:val="1"/>
        <w:spacing w:line="256" w:lineRule="auto"/>
        <w:ind w:left="851" w:firstLine="567.0000000000002"/>
        <w:rPr>
          <w:sz w:val="24"/>
          <w:szCs w:val="24"/>
        </w:rPr>
      </w:pPr>
      <w:r w:rsidDel="00000000" w:rsidR="00000000" w:rsidRPr="00000000">
        <w:rPr>
          <w:rtl w:val="0"/>
        </w:rPr>
      </w:r>
    </w:p>
    <w:p w:rsidR="00000000" w:rsidDel="00000000" w:rsidP="00000000" w:rsidRDefault="00000000" w:rsidRPr="00000000" w14:paraId="00000076">
      <w:pPr>
        <w:widowControl w:val="1"/>
        <w:spacing w:line="256" w:lineRule="auto"/>
        <w:ind w:left="851" w:firstLine="0"/>
        <w:rPr>
          <w:b w:val="1"/>
          <w:sz w:val="24"/>
          <w:szCs w:val="24"/>
        </w:rPr>
        <w:sectPr>
          <w:pgSz w:h="16850" w:w="11920" w:orient="portrait"/>
          <w:pgMar w:bottom="454" w:top="454" w:left="454" w:right="454" w:header="0" w:footer="1138"/>
          <w:pgNumType w:start="1"/>
        </w:sectPr>
      </w:pPr>
      <w:r w:rsidDel="00000000" w:rsidR="00000000" w:rsidRPr="00000000">
        <w:rPr>
          <w:b w:val="1"/>
          <w:sz w:val="24"/>
          <w:szCs w:val="24"/>
          <w:rtl w:val="0"/>
        </w:rPr>
        <w:t xml:space="preserve">3. EVALUATION POLICY.</w:t>
      </w:r>
    </w:p>
    <w:p w:rsidR="00000000" w:rsidDel="00000000" w:rsidP="00000000" w:rsidRDefault="00000000" w:rsidRPr="00000000" w14:paraId="00000077">
      <w:pPr>
        <w:jc w:val="center"/>
        <w:rPr>
          <w:sz w:val="20"/>
          <w:szCs w:val="20"/>
        </w:rPr>
      </w:pPr>
      <w:r w:rsidDel="00000000" w:rsidR="00000000" w:rsidRPr="00000000">
        <w:rPr>
          <w:b w:val="1"/>
          <w:sz w:val="24"/>
          <w:szCs w:val="24"/>
          <w:rtl w:val="0"/>
        </w:rPr>
        <w:t xml:space="preserve">RUBRICTOR FOR CRITERIAL ASSESSMENT OF FINAL EXAMINATION</w:t>
      </w:r>
      <w:r w:rsidDel="00000000" w:rsidR="00000000" w:rsidRPr="00000000">
        <w:rPr>
          <w:rtl w:val="0"/>
        </w:rPr>
      </w:r>
    </w:p>
    <w:p w:rsidR="00000000" w:rsidDel="00000000" w:rsidP="00000000" w:rsidRDefault="00000000" w:rsidRPr="00000000" w14:paraId="00000078">
      <w:pPr>
        <w:jc w:val="center"/>
        <w:rPr>
          <w:sz w:val="20"/>
          <w:szCs w:val="20"/>
        </w:rPr>
      </w:pPr>
      <w:r w:rsidDel="00000000" w:rsidR="00000000" w:rsidRPr="00000000">
        <w:rPr>
          <w:b w:val="1"/>
          <w:sz w:val="20"/>
          <w:szCs w:val="20"/>
          <w:rtl w:val="0"/>
        </w:rPr>
        <w:t xml:space="preserve">Discipline</w:t>
      </w:r>
      <w:r w:rsidDel="00000000" w:rsidR="00000000" w:rsidRPr="00000000">
        <w:rPr>
          <w:sz w:val="20"/>
          <w:szCs w:val="20"/>
          <w:rtl w:val="0"/>
        </w:rPr>
        <w:t xml:space="preserve">: Basic Foreign Language (B1).  </w:t>
      </w:r>
      <w:r w:rsidDel="00000000" w:rsidR="00000000" w:rsidRPr="00000000">
        <w:rPr>
          <w:b w:val="1"/>
          <w:sz w:val="20"/>
          <w:szCs w:val="20"/>
          <w:rtl w:val="0"/>
        </w:rPr>
        <w:t xml:space="preserve">Form:</w:t>
      </w:r>
      <w:r w:rsidDel="00000000" w:rsidR="00000000" w:rsidRPr="00000000">
        <w:rPr>
          <w:sz w:val="20"/>
          <w:szCs w:val="20"/>
          <w:rtl w:val="0"/>
        </w:rPr>
        <w:t xml:space="preserve"> Standard written examination (offline).</w:t>
      </w:r>
      <w:r w:rsidDel="00000000" w:rsidR="00000000" w:rsidRPr="00000000">
        <w:rPr>
          <w:b w:val="1"/>
          <w:sz w:val="20"/>
          <w:szCs w:val="20"/>
          <w:rtl w:val="0"/>
        </w:rPr>
        <w:t xml:space="preserve">   Platform: IS</w:t>
      </w:r>
      <w:r w:rsidDel="00000000" w:rsidR="00000000" w:rsidRPr="00000000">
        <w:rPr>
          <w:sz w:val="20"/>
          <w:szCs w:val="20"/>
          <w:u w:val="single"/>
          <w:rtl w:val="0"/>
        </w:rPr>
        <w:t xml:space="preserve"> Univer</w:t>
      </w:r>
      <w:r w:rsidDel="00000000" w:rsidR="00000000" w:rsidRPr="00000000">
        <w:rPr>
          <w:rtl w:val="0"/>
        </w:rPr>
      </w:r>
    </w:p>
    <w:p w:rsidR="00000000" w:rsidDel="00000000" w:rsidP="00000000" w:rsidRDefault="00000000" w:rsidRPr="00000000" w14:paraId="00000079">
      <w:pPr>
        <w:jc w:val="center"/>
        <w:rPr>
          <w:sz w:val="20"/>
          <w:szCs w:val="20"/>
        </w:rPr>
      </w:pPr>
      <w:r w:rsidDel="00000000" w:rsidR="00000000" w:rsidRPr="00000000">
        <w:rPr>
          <w:rtl w:val="0"/>
        </w:rPr>
      </w:r>
    </w:p>
    <w:tbl>
      <w:tblPr>
        <w:tblStyle w:val="Table1"/>
        <w:tblW w:w="15449.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27"/>
        <w:gridCol w:w="1984"/>
        <w:gridCol w:w="2397"/>
        <w:gridCol w:w="2643"/>
        <w:gridCol w:w="2478"/>
        <w:gridCol w:w="2410"/>
        <w:gridCol w:w="2411"/>
        <w:tblGridChange w:id="0">
          <w:tblGrid>
            <w:gridCol w:w="1127"/>
            <w:gridCol w:w="1984"/>
            <w:gridCol w:w="2397"/>
            <w:gridCol w:w="2643"/>
            <w:gridCol w:w="2478"/>
            <w:gridCol w:w="2410"/>
            <w:gridCol w:w="2411"/>
          </w:tblGrid>
        </w:tblGridChange>
      </w:tblGrid>
      <w:tr>
        <w:trPr>
          <w:cantSplit w:val="0"/>
          <w:trHeight w:val="428" w:hRule="atLeast"/>
          <w:tblHeader w:val="0"/>
        </w:trPr>
        <w:tc>
          <w:tcPr>
            <w:vMerge w:val="restart"/>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7A">
            <w:pPr>
              <w:rPr>
                <w:sz w:val="20"/>
                <w:szCs w:val="20"/>
              </w:rPr>
            </w:pPr>
            <w:r w:rsidDel="00000000" w:rsidR="00000000" w:rsidRPr="00000000">
              <w:rPr>
                <w:b w:val="1"/>
                <w:color w:val="000000"/>
                <w:sz w:val="20"/>
                <w:szCs w:val="20"/>
                <w:rtl w:val="0"/>
              </w:rPr>
              <w:t xml:space="preserve">№</w:t>
            </w: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color w:val="000000"/>
                <w:sz w:val="20"/>
                <w:szCs w:val="20"/>
                <w:rtl w:val="0"/>
              </w:rPr>
              <w:t xml:space="preserve"> </w:t>
            </w: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7C">
            <w:pPr>
              <w:rPr>
                <w:sz w:val="20"/>
                <w:szCs w:val="20"/>
              </w:rPr>
            </w:pPr>
            <w:r w:rsidDel="00000000" w:rsidR="00000000" w:rsidRPr="00000000">
              <w:rPr>
                <w:b w:val="1"/>
                <w:sz w:val="20"/>
                <w:szCs w:val="20"/>
                <w:rtl w:val="0"/>
              </w:rPr>
              <w:t xml:space="preserve">                 Score</w:t>
            </w:r>
            <w:r w:rsidDel="00000000" w:rsidR="00000000" w:rsidRPr="00000000">
              <w:rPr>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
                      <a:graphic>
                        <a:graphicData uri="http://schemas.microsoft.com/office/word/2010/wordprocessingShape">
                          <wps:wsp>
                            <wps:cNvCnPr/>
                            <wps:spPr>
                              <a:xfrm>
                                <a:off x="4845620" y="3427258"/>
                                <a:ext cx="1000760" cy="70548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10285" cy="715010"/>
                              </a:xfrm>
                              <a:prstGeom prst="rect"/>
                              <a:ln/>
                            </pic:spPr>
                          </pic:pic>
                        </a:graphicData>
                      </a:graphic>
                    </wp:anchor>
                  </w:drawing>
                </mc:Fallback>
              </mc:AlternateContent>
            </w:r>
          </w:p>
          <w:p w:rsidR="00000000" w:rsidDel="00000000" w:rsidP="00000000" w:rsidRDefault="00000000" w:rsidRPr="00000000" w14:paraId="0000007D">
            <w:pPr>
              <w:rPr>
                <w:sz w:val="20"/>
                <w:szCs w:val="20"/>
              </w:rPr>
            </w:pPr>
            <w:r w:rsidDel="00000000" w:rsidR="00000000" w:rsidRPr="00000000">
              <w:rPr>
                <w:sz w:val="20"/>
                <w:szCs w:val="20"/>
                <w:rtl w:val="0"/>
              </w:rPr>
              <w:t xml:space="preserve"> </w:t>
            </w:r>
          </w:p>
          <w:p w:rsidR="00000000" w:rsidDel="00000000" w:rsidP="00000000" w:rsidRDefault="00000000" w:rsidRPr="00000000" w14:paraId="0000007E">
            <w:pPr>
              <w:rPr>
                <w:b w:val="1"/>
                <w:sz w:val="20"/>
                <w:szCs w:val="20"/>
              </w:rPr>
            </w:pPr>
            <w:r w:rsidDel="00000000" w:rsidR="00000000" w:rsidRPr="00000000">
              <w:rPr>
                <w:rtl w:val="0"/>
              </w:rPr>
            </w:r>
          </w:p>
          <w:p w:rsidR="00000000" w:rsidDel="00000000" w:rsidP="00000000" w:rsidRDefault="00000000" w:rsidRPr="00000000" w14:paraId="0000007F">
            <w:pPr>
              <w:rPr>
                <w:b w:val="1"/>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b w:val="1"/>
                <w:sz w:val="20"/>
                <w:szCs w:val="20"/>
                <w:rtl w:val="0"/>
              </w:rPr>
              <w:t xml:space="preserve">Criterion </w:t>
            </w:r>
            <w:r w:rsidDel="00000000" w:rsidR="00000000" w:rsidRPr="00000000">
              <w:rPr>
                <w:sz w:val="20"/>
                <w:szCs w:val="20"/>
                <w:rtl w:val="0"/>
              </w:rPr>
              <w:t xml:space="preserve">  </w:t>
            </w:r>
          </w:p>
        </w:tc>
        <w:tc>
          <w:tcPr>
            <w:gridSpan w:val="5"/>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1">
            <w:pPr>
              <w:jc w:val="center"/>
              <w:rPr>
                <w:sz w:val="20"/>
                <w:szCs w:val="20"/>
              </w:rPr>
            </w:pPr>
            <w:r w:rsidDel="00000000" w:rsidR="00000000" w:rsidRPr="00000000">
              <w:rPr>
                <w:b w:val="1"/>
                <w:sz w:val="20"/>
                <w:szCs w:val="20"/>
                <w:rtl w:val="0"/>
              </w:rPr>
              <w:t xml:space="preserve">DESCRIPTORS</w:t>
            </w:r>
            <w:r w:rsidDel="00000000" w:rsidR="00000000" w:rsidRPr="00000000">
              <w:rPr>
                <w:sz w:val="20"/>
                <w:szCs w:val="20"/>
                <w:rtl w:val="0"/>
              </w:rPr>
              <w:t xml:space="preserve"> </w:t>
            </w:r>
          </w:p>
        </w:tc>
      </w:tr>
      <w:tr>
        <w:trPr>
          <w:cantSplit w:val="0"/>
          <w:trHeight w:val="428"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8">
            <w:pPr>
              <w:jc w:val="center"/>
              <w:rPr>
                <w:sz w:val="20"/>
                <w:szCs w:val="20"/>
              </w:rPr>
            </w:pPr>
            <w:r w:rsidDel="00000000" w:rsidR="00000000" w:rsidRPr="00000000">
              <w:rPr>
                <w:b w:val="1"/>
                <w:color w:val="000000"/>
                <w:sz w:val="20"/>
                <w:szCs w:val="20"/>
                <w:rtl w:val="0"/>
              </w:rPr>
              <w:t xml:space="preserve">«Excellent»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9">
            <w:pPr>
              <w:jc w:val="center"/>
              <w:rPr>
                <w:sz w:val="20"/>
                <w:szCs w:val="20"/>
              </w:rPr>
            </w:pPr>
            <w:r w:rsidDel="00000000" w:rsidR="00000000" w:rsidRPr="00000000">
              <w:rPr>
                <w:b w:val="1"/>
                <w:color w:val="000000"/>
                <w:sz w:val="20"/>
                <w:szCs w:val="20"/>
                <w:rtl w:val="0"/>
              </w:rPr>
              <w:t xml:space="preserve">«Good»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A">
            <w:pPr>
              <w:jc w:val="center"/>
              <w:rPr>
                <w:sz w:val="20"/>
                <w:szCs w:val="20"/>
              </w:rPr>
            </w:pPr>
            <w:r w:rsidDel="00000000" w:rsidR="00000000" w:rsidRPr="00000000">
              <w:rPr>
                <w:b w:val="1"/>
                <w:color w:val="000000"/>
                <w:sz w:val="20"/>
                <w:szCs w:val="20"/>
                <w:rtl w:val="0"/>
              </w:rPr>
              <w:t xml:space="preserve">«Satisfactory»</w:t>
            </w:r>
            <w:r w:rsidDel="00000000" w:rsidR="00000000" w:rsidRPr="00000000">
              <w:rPr>
                <w:color w:val="000000"/>
                <w:sz w:val="20"/>
                <w:szCs w:val="20"/>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B">
            <w:pPr>
              <w:jc w:val="center"/>
              <w:rPr>
                <w:sz w:val="20"/>
                <w:szCs w:val="20"/>
              </w:rPr>
            </w:pPr>
            <w:r w:rsidDel="00000000" w:rsidR="00000000" w:rsidRPr="00000000">
              <w:rPr>
                <w:b w:val="1"/>
                <w:color w:val="000000"/>
                <w:sz w:val="20"/>
                <w:szCs w:val="20"/>
                <w:rtl w:val="0"/>
              </w:rPr>
              <w:t xml:space="preserve">«Unsatisfactory»</w:t>
            </w:r>
            <w:r w:rsidDel="00000000" w:rsidR="00000000" w:rsidRPr="00000000">
              <w:rPr>
                <w:color w:val="000000"/>
                <w:sz w:val="20"/>
                <w:szCs w:val="20"/>
                <w:rtl w:val="0"/>
              </w:rPr>
              <w:t xml:space="preserve"> </w:t>
            </w:r>
            <w:r w:rsidDel="00000000" w:rsidR="00000000" w:rsidRPr="00000000">
              <w:rPr>
                <w:rtl w:val="0"/>
              </w:rPr>
            </w:r>
          </w:p>
        </w:tc>
      </w:tr>
      <w:tr>
        <w:trPr>
          <w:cantSplit w:val="0"/>
          <w:trHeight w:val="267"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F">
            <w:pPr>
              <w:jc w:val="center"/>
              <w:rPr>
                <w:sz w:val="20"/>
                <w:szCs w:val="20"/>
              </w:rPr>
            </w:pPr>
            <w:r w:rsidDel="00000000" w:rsidR="00000000" w:rsidRPr="00000000">
              <w:rPr>
                <w:b w:val="1"/>
                <w:color w:val="000000"/>
                <w:sz w:val="20"/>
                <w:szCs w:val="20"/>
                <w:rtl w:val="0"/>
              </w:rPr>
              <w:t xml:space="preserve">  90-100</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90">
            <w:pPr>
              <w:jc w:val="center"/>
              <w:rPr>
                <w:sz w:val="20"/>
                <w:szCs w:val="20"/>
              </w:rPr>
            </w:pPr>
            <w:r w:rsidDel="00000000" w:rsidR="00000000" w:rsidRPr="00000000">
              <w:rPr>
                <w:b w:val="1"/>
                <w:color w:val="000000"/>
                <w:sz w:val="20"/>
                <w:szCs w:val="20"/>
                <w:rtl w:val="0"/>
              </w:rPr>
              <w:t xml:space="preserve">  70-89</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91">
            <w:pPr>
              <w:jc w:val="center"/>
              <w:rPr>
                <w:sz w:val="20"/>
                <w:szCs w:val="20"/>
              </w:rPr>
            </w:pPr>
            <w:r w:rsidDel="00000000" w:rsidR="00000000" w:rsidRPr="00000000">
              <w:rPr>
                <w:b w:val="1"/>
                <w:color w:val="000000"/>
                <w:sz w:val="20"/>
                <w:szCs w:val="20"/>
                <w:rtl w:val="0"/>
              </w:rPr>
              <w:t xml:space="preserve">50-69 </w:t>
            </w:r>
            <w:r w:rsidDel="00000000" w:rsidR="00000000" w:rsidRPr="00000000">
              <w:rPr>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0-24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21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4">
            <w:pPr>
              <w:rPr>
                <w:b w:val="1"/>
                <w:sz w:val="20"/>
                <w:szCs w:val="20"/>
              </w:rPr>
            </w:pPr>
            <w:r w:rsidDel="00000000" w:rsidR="00000000" w:rsidRPr="00000000">
              <w:rPr>
                <w:b w:val="1"/>
                <w:color w:val="000000"/>
                <w:sz w:val="20"/>
                <w:szCs w:val="20"/>
                <w:rtl w:val="0"/>
              </w:rPr>
              <w:t xml:space="preserve">Question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5">
            <w:pPr>
              <w:rPr>
                <w:color w:val="000000"/>
                <w:sz w:val="20"/>
                <w:szCs w:val="20"/>
              </w:rPr>
            </w:pPr>
            <w:r w:rsidDel="00000000" w:rsidR="00000000" w:rsidRPr="00000000">
              <w:rPr>
                <w:i w:val="1"/>
                <w:color w:val="000000"/>
                <w:sz w:val="20"/>
                <w:szCs w:val="20"/>
                <w:rtl w:val="0"/>
              </w:rPr>
              <w:t xml:space="preserve">Criterion 1</w:t>
            </w:r>
            <w:r w:rsidDel="00000000" w:rsidR="00000000" w:rsidRPr="00000000">
              <w:rPr>
                <w:color w:val="000000"/>
                <w:sz w:val="20"/>
                <w:szCs w:val="20"/>
                <w:rtl w:val="0"/>
              </w:rPr>
              <w:t xml:space="preserve">. </w:t>
            </w:r>
            <w:r w:rsidDel="00000000" w:rsidR="00000000" w:rsidRPr="00000000">
              <w:rPr>
                <w:sz w:val="20"/>
                <w:szCs w:val="20"/>
                <w:rtl w:val="0"/>
              </w:rPr>
              <w:t xml:space="preserve">Knowledge of the theory and concept of the course; logic of presentation.</w:t>
            </w: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8">
            <w:pPr>
              <w:rPr>
                <w:sz w:val="20"/>
                <w:szCs w:val="20"/>
              </w:rPr>
            </w:pPr>
            <w:r w:rsidDel="00000000" w:rsidR="00000000" w:rsidRPr="00000000">
              <w:rPr>
                <w:sz w:val="20"/>
                <w:szCs w:val="20"/>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9">
            <w:pPr>
              <w:rPr>
                <w:sz w:val="20"/>
                <w:szCs w:val="20"/>
              </w:rPr>
            </w:pPr>
            <w:r w:rsidDel="00000000" w:rsidR="00000000" w:rsidRPr="00000000">
              <w:rPr>
                <w:sz w:val="20"/>
                <w:szCs w:val="20"/>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A">
            <w:pPr>
              <w:rPr>
                <w:sz w:val="20"/>
                <w:szCs w:val="20"/>
              </w:rPr>
            </w:pPr>
            <w:r w:rsidDel="00000000" w:rsidR="00000000" w:rsidRPr="00000000">
              <w:rPr>
                <w:sz w:val="20"/>
                <w:szCs w:val="20"/>
                <w:rtl w:val="0"/>
              </w:rPr>
              <w:t xml:space="preserve">An “unsatisfactory” grade is given for incorrect coverage of the questions posed, erroneous argumentation, factual and verbal errors, and for the assumption of an incorrect conclusion.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B">
            <w:pPr>
              <w:rPr>
                <w:sz w:val="20"/>
                <w:szCs w:val="20"/>
              </w:rPr>
            </w:pPr>
            <w:r w:rsidDel="00000000" w:rsidR="00000000" w:rsidRPr="00000000">
              <w:rPr>
                <w:sz w:val="20"/>
                <w:szCs w:val="20"/>
                <w:rtl w:val="0"/>
              </w:rPr>
              <w:t xml:space="preserve">An “unsatisfactory” grade is also given for ignorance of basic concepts and theories; for violation of the Rules for final control.</w:t>
            </w:r>
          </w:p>
        </w:tc>
      </w:tr>
      <w:tr>
        <w:trPr>
          <w:cantSplit w:val="0"/>
          <w:trHeight w:val="107"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D">
            <w:pPr>
              <w:widowControl w:val="1"/>
              <w:spacing w:line="256" w:lineRule="auto"/>
              <w:ind w:left="-6" w:firstLine="0"/>
              <w:rPr>
                <w:sz w:val="20"/>
                <w:szCs w:val="20"/>
              </w:rPr>
            </w:pPr>
            <w:r w:rsidDel="00000000" w:rsidR="00000000" w:rsidRPr="00000000">
              <w:rPr>
                <w:i w:val="1"/>
                <w:color w:val="000000"/>
                <w:sz w:val="20"/>
                <w:szCs w:val="20"/>
                <w:rtl w:val="0"/>
              </w:rPr>
              <w:t xml:space="preserve">Criterion 2.</w:t>
            </w:r>
            <w:r w:rsidDel="00000000" w:rsidR="00000000" w:rsidRPr="00000000">
              <w:rPr>
                <w:color w:val="000000"/>
                <w:sz w:val="20"/>
                <w:szCs w:val="20"/>
                <w:rtl w:val="0"/>
              </w:rPr>
              <w:t xml:space="preserve"> </w:t>
            </w:r>
            <w:r w:rsidDel="00000000" w:rsidR="00000000" w:rsidRPr="00000000">
              <w:rPr>
                <w:sz w:val="20"/>
                <w:szCs w:val="20"/>
                <w:rtl w:val="0"/>
              </w:rPr>
              <w:t xml:space="preserve">Understanding and confirmation with examples of the theoretical principles presented in the course content.</w:t>
            </w:r>
          </w:p>
          <w:p w:rsidR="00000000" w:rsidDel="00000000" w:rsidP="00000000" w:rsidRDefault="00000000" w:rsidRPr="00000000" w14:paraId="0000009E">
            <w:pP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A comprehensive answer with illustrated examples was given to the question; the answer is presented in literate scientific language, all terms and concepts are used correctly and explained correctly.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0">
            <w:pPr>
              <w:rPr>
                <w:sz w:val="20"/>
                <w:szCs w:val="20"/>
              </w:rPr>
            </w:pPr>
            <w:r w:rsidDel="00000000" w:rsidR="00000000" w:rsidRPr="00000000">
              <w:rPr>
                <w:sz w:val="20"/>
                <w:szCs w:val="20"/>
                <w:rtl w:val="0"/>
              </w:rPr>
              <w:t xml:space="preserve">The answer is not fully supported by specific examples. There are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1">
            <w:pPr>
              <w:rPr>
                <w:sz w:val="20"/>
                <w:szCs w:val="20"/>
              </w:rPr>
            </w:pPr>
            <w:r w:rsidDel="00000000" w:rsidR="00000000" w:rsidRPr="00000000">
              <w:rPr>
                <w:sz w:val="20"/>
                <w:szCs w:val="20"/>
                <w:rtl w:val="0"/>
              </w:rPr>
              <w:t xml:space="preserve">The student does not illustrate theoretical concepts with examples from the developed class notes.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2">
            <w:pPr>
              <w:rPr>
                <w:sz w:val="20"/>
                <w:szCs w:val="20"/>
              </w:rPr>
            </w:pPr>
            <w:r w:rsidDel="00000000" w:rsidR="00000000" w:rsidRPr="00000000">
              <w:rPr>
                <w:sz w:val="20"/>
                <w:szCs w:val="20"/>
                <w:rtl w:val="0"/>
              </w:rPr>
              <w:t xml:space="preserve">Key concepts for the training course contained in</w:t>
            </w:r>
          </w:p>
          <w:p w:rsidR="00000000" w:rsidDel="00000000" w:rsidP="00000000" w:rsidRDefault="00000000" w:rsidRPr="00000000" w14:paraId="000000A3">
            <w:pPr>
              <w:rPr>
                <w:sz w:val="20"/>
                <w:szCs w:val="20"/>
              </w:rPr>
            </w:pPr>
            <w:r w:rsidDel="00000000" w:rsidR="00000000" w:rsidRPr="00000000">
              <w:rPr>
                <w:sz w:val="20"/>
                <w:szCs w:val="20"/>
                <w:rtl w:val="0"/>
              </w:rPr>
              <w:t xml:space="preserve">questions are interpreted with significant errors.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4">
            <w:pPr>
              <w:rPr>
                <w:sz w:val="20"/>
                <w:szCs w:val="20"/>
              </w:rPr>
            </w:pPr>
            <w:r w:rsidDel="00000000" w:rsidR="00000000" w:rsidRPr="00000000">
              <w:rPr>
                <w:sz w:val="20"/>
                <w:szCs w:val="20"/>
                <w:rtl w:val="0"/>
              </w:rPr>
              <w:t xml:space="preserve">The student does not provide examples to support the main theoretical principles of the course.</w:t>
            </w:r>
          </w:p>
        </w:tc>
      </w:tr>
      <w:tr>
        <w:trPr>
          <w:cantSplit w:val="0"/>
          <w:trHeight w:val="22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5">
            <w:pPr>
              <w:rPr>
                <w:b w:val="1"/>
                <w:sz w:val="20"/>
                <w:szCs w:val="20"/>
              </w:rPr>
            </w:pPr>
            <w:r w:rsidDel="00000000" w:rsidR="00000000" w:rsidRPr="00000000">
              <w:rPr>
                <w:b w:val="1"/>
                <w:color w:val="000000"/>
                <w:sz w:val="20"/>
                <w:szCs w:val="20"/>
                <w:rtl w:val="0"/>
              </w:rPr>
              <w:t xml:space="preserve">Question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6">
            <w:pPr>
              <w:rPr>
                <w:b w:val="1"/>
                <w:color w:val="000000"/>
                <w:sz w:val="20"/>
                <w:szCs w:val="20"/>
              </w:rPr>
            </w:pPr>
            <w:r w:rsidDel="00000000" w:rsidR="00000000" w:rsidRPr="00000000">
              <w:rPr>
                <w:i w:val="1"/>
                <w:color w:val="000000"/>
                <w:sz w:val="20"/>
                <w:szCs w:val="20"/>
                <w:rtl w:val="0"/>
              </w:rPr>
              <w:t xml:space="preserve">Criterion 3. </w:t>
            </w:r>
            <w:r w:rsidDel="00000000" w:rsidR="00000000" w:rsidRPr="00000000">
              <w:rPr>
                <w:sz w:val="20"/>
                <w:szCs w:val="20"/>
                <w:rtl w:val="0"/>
              </w:rPr>
              <w:t xml:space="preserve">Application of the selected methodology and technology to written practical tasks. Criterion 4. Disclosure and solution of the main problem given in the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7">
            <w:pPr>
              <w:rPr>
                <w:sz w:val="20"/>
                <w:szCs w:val="20"/>
              </w:rPr>
            </w:pPr>
            <w:r w:rsidDel="00000000" w:rsidR="00000000" w:rsidRPr="00000000">
              <w:rPr>
                <w:sz w:val="20"/>
                <w:szCs w:val="20"/>
                <w:rtl w:val="0"/>
              </w:rPr>
              <w:t xml:space="preserve">Excellent completion of the training assignment, a detailed, reasoned written answer to the question posed, followed by solving practical problems of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8">
            <w:pPr>
              <w:rPr>
                <w:sz w:val="20"/>
                <w:szCs w:val="20"/>
              </w:rPr>
            </w:pPr>
            <w:r w:rsidDel="00000000" w:rsidR="00000000" w:rsidRPr="00000000">
              <w:rPr>
                <w:sz w:val="20"/>
                <w:szCs w:val="20"/>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9">
            <w:pPr>
              <w:rPr>
                <w:sz w:val="20"/>
                <w:szCs w:val="20"/>
              </w:rPr>
            </w:pPr>
            <w:r w:rsidDel="00000000" w:rsidR="00000000" w:rsidRPr="00000000">
              <w:rPr>
                <w:sz w:val="20"/>
                <w:szCs w:val="20"/>
                <w:rtl w:val="0"/>
              </w:rPr>
              <w:t xml:space="preserve">The material is presented in fragments, in violation of logical sequence, factual and semantic inaccuracies are made, and theoretical knowledge of the course is used superficially.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A">
            <w:pPr>
              <w:rPr>
                <w:sz w:val="20"/>
                <w:szCs w:val="20"/>
              </w:rPr>
            </w:pPr>
            <w:r w:rsidDel="00000000" w:rsidR="00000000" w:rsidRPr="00000000">
              <w:rPr>
                <w:sz w:val="20"/>
                <w:szCs w:val="20"/>
                <w:rtl w:val="0"/>
              </w:rPr>
              <w:t xml:space="preserve">An irrational method of solving a task or an insufficiently thought-out answer plan; inability to solve problems, perform tasks in general; making mistakes and omissions that exceeds the norm.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B">
            <w:pPr>
              <w:rPr>
                <w:sz w:val="20"/>
                <w:szCs w:val="20"/>
              </w:rPr>
            </w:pPr>
            <w:r w:rsidDel="00000000" w:rsidR="00000000" w:rsidRPr="00000000">
              <w:rPr>
                <w:sz w:val="20"/>
                <w:szCs w:val="20"/>
                <w:rtl w:val="0"/>
              </w:rPr>
              <w:t xml:space="preserve">Inability to apply knowledge and algorithms to solve tasks; inability to draw conclusions and generalizations. Violation of the Rules for final control.</w:t>
            </w:r>
          </w:p>
        </w:tc>
      </w:tr>
      <w:tr>
        <w:trPr>
          <w:cantSplit w:val="0"/>
          <w:trHeight w:val="13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D">
            <w:pPr>
              <w:rPr>
                <w:color w:val="000000"/>
                <w:sz w:val="20"/>
                <w:szCs w:val="20"/>
              </w:rPr>
            </w:pPr>
            <w:r w:rsidDel="00000000" w:rsidR="00000000" w:rsidRPr="00000000">
              <w:rPr>
                <w:i w:val="1"/>
                <w:color w:val="000000"/>
                <w:sz w:val="20"/>
                <w:szCs w:val="20"/>
                <w:rtl w:val="0"/>
              </w:rPr>
              <w:t xml:space="preserve">Criterion 4. </w:t>
            </w: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sz w:val="20"/>
                <w:szCs w:val="20"/>
                <w:rtl w:val="0"/>
              </w:rPr>
              <w:t xml:space="preserve">Disclosure and solution of the main problem given in the practical task.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F">
            <w:pPr>
              <w:rPr>
                <w:sz w:val="20"/>
                <w:szCs w:val="20"/>
              </w:rPr>
            </w:pPr>
            <w:r w:rsidDel="00000000" w:rsidR="00000000" w:rsidRPr="00000000">
              <w:rPr>
                <w:sz w:val="20"/>
                <w:szCs w:val="20"/>
                <w:rtl w:val="0"/>
              </w:rPr>
              <w:t xml:space="preserve">Scientific concepts are freely applied to the task at hand, followed by a logical and evidence-based disclosure of the main problem.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0">
            <w:pPr>
              <w:rPr>
                <w:sz w:val="20"/>
                <w:szCs w:val="20"/>
              </w:rPr>
            </w:pPr>
            <w:r w:rsidDel="00000000" w:rsidR="00000000" w:rsidRPr="00000000">
              <w:rPr>
                <w:sz w:val="20"/>
                <w:szCs w:val="20"/>
                <w:rtl w:val="0"/>
              </w:rPr>
              <w:t xml:space="preserve">The student's knowledge is adapted; the answers are weak</w:t>
            </w:r>
          </w:p>
          <w:p w:rsidR="00000000" w:rsidDel="00000000" w:rsidP="00000000" w:rsidRDefault="00000000" w:rsidRPr="00000000" w14:paraId="000000B1">
            <w:pPr>
              <w:rPr>
                <w:sz w:val="20"/>
                <w:szCs w:val="20"/>
              </w:rPr>
            </w:pPr>
            <w:r w:rsidDel="00000000" w:rsidR="00000000" w:rsidRPr="00000000">
              <w:rPr>
                <w:sz w:val="20"/>
                <w:szCs w:val="20"/>
                <w:rtl w:val="0"/>
              </w:rPr>
              <w:t xml:space="preserve">structured, the answer contains minor factual errors, which he can correct independently, thanks to a leading question.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2">
            <w:pPr>
              <w:rPr>
                <w:sz w:val="20"/>
                <w:szCs w:val="20"/>
              </w:rPr>
            </w:pPr>
            <w:r w:rsidDel="00000000" w:rsidR="00000000" w:rsidRPr="00000000">
              <w:rPr>
                <w:sz w:val="20"/>
                <w:szCs w:val="20"/>
                <w:rtl w:val="0"/>
              </w:rPr>
              <w:t xml:space="preserve">There is no meaningfulness of the material provided, there is no understanding of interdisciplinary connections.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3">
            <w:pPr>
              <w:rPr>
                <w:sz w:val="20"/>
                <w:szCs w:val="20"/>
              </w:rPr>
            </w:pPr>
            <w:r w:rsidDel="00000000" w:rsidR="00000000" w:rsidRPr="00000000">
              <w:rPr>
                <w:sz w:val="20"/>
                <w:szCs w:val="20"/>
                <w:rtl w:val="0"/>
              </w:rPr>
              <w:t xml:space="preserve">The student finds it difficult to answer most of the additional questions on the content of the exam or does not give the correct answers.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4">
            <w:pPr>
              <w:rPr>
                <w:sz w:val="20"/>
                <w:szCs w:val="20"/>
              </w:rPr>
            </w:pPr>
            <w:r w:rsidDel="00000000" w:rsidR="00000000" w:rsidRPr="00000000">
              <w:rPr>
                <w:sz w:val="20"/>
                <w:szCs w:val="20"/>
                <w:rtl w:val="0"/>
              </w:rPr>
              <w:t xml:space="preserve">The student did not fully understand the material.</w:t>
            </w:r>
          </w:p>
          <w:p w:rsidR="00000000" w:rsidDel="00000000" w:rsidP="00000000" w:rsidRDefault="00000000" w:rsidRPr="00000000" w14:paraId="000000B5">
            <w:pPr>
              <w:rPr>
                <w:sz w:val="20"/>
                <w:szCs w:val="20"/>
              </w:rPr>
            </w:pPr>
            <w:r w:rsidDel="00000000" w:rsidR="00000000" w:rsidRPr="00000000">
              <w:rPr>
                <w:sz w:val="20"/>
                <w:szCs w:val="20"/>
                <w:rtl w:val="0"/>
              </w:rPr>
              <w:t xml:space="preserve">Violation of the Rules for final control.</w:t>
            </w:r>
          </w:p>
        </w:tc>
      </w:tr>
      <w:tr>
        <w:trPr>
          <w:cantSplit w:val="0"/>
          <w:trHeight w:val="161"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6">
            <w:pPr>
              <w:rPr>
                <w:b w:val="1"/>
                <w:sz w:val="20"/>
                <w:szCs w:val="20"/>
              </w:rPr>
            </w:pPr>
            <w:r w:rsidDel="00000000" w:rsidR="00000000" w:rsidRPr="00000000">
              <w:rPr>
                <w:b w:val="1"/>
                <w:color w:val="000000"/>
                <w:sz w:val="20"/>
                <w:szCs w:val="20"/>
                <w:rtl w:val="0"/>
              </w:rPr>
              <w:t xml:space="preserve">Question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7">
            <w:pPr>
              <w:spacing w:line="237" w:lineRule="auto"/>
              <w:rPr>
                <w:i w:val="1"/>
                <w:color w:val="000000"/>
                <w:sz w:val="20"/>
                <w:szCs w:val="20"/>
              </w:rPr>
            </w:pPr>
            <w:r w:rsidDel="00000000" w:rsidR="00000000" w:rsidRPr="00000000">
              <w:rPr>
                <w:i w:val="1"/>
                <w:color w:val="000000"/>
                <w:sz w:val="20"/>
                <w:szCs w:val="20"/>
                <w:rtl w:val="0"/>
              </w:rPr>
              <w:t xml:space="preserve">Criterion 5.</w:t>
            </w:r>
          </w:p>
          <w:p w:rsidR="00000000" w:rsidDel="00000000" w:rsidP="00000000" w:rsidRDefault="00000000" w:rsidRPr="00000000" w14:paraId="000000B8">
            <w:pPr>
              <w:spacing w:line="237" w:lineRule="auto"/>
              <w:rPr>
                <w:color w:val="000000"/>
                <w:sz w:val="20"/>
                <w:szCs w:val="20"/>
              </w:rPr>
            </w:pPr>
            <w:r w:rsidDel="00000000" w:rsidR="00000000" w:rsidRPr="00000000">
              <w:rPr>
                <w:sz w:val="20"/>
                <w:szCs w:val="20"/>
                <w:rtl w:val="0"/>
              </w:rPr>
              <w:t xml:space="preserve">Evaluation and written critical analysis of the applicability of the chosen methodology to the proposed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9">
            <w:pPr>
              <w:rPr>
                <w:sz w:val="20"/>
                <w:szCs w:val="20"/>
              </w:rPr>
            </w:pPr>
            <w:r w:rsidDel="00000000" w:rsidR="00000000" w:rsidRPr="00000000">
              <w:rPr>
                <w:sz w:val="20"/>
                <w:szCs w:val="20"/>
                <w:rtl w:val="0"/>
              </w:rPr>
              <w:t xml:space="preserve">Consistent, logical and correct justification of scientific principles and the applied methodology and technology, literacy, compliance with the norms of scientific language, 1-2 inaccuracies in the presentation of the material are allowed, which do not affect the generally correct conclusions.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A">
            <w:pPr>
              <w:rPr>
                <w:sz w:val="20"/>
                <w:szCs w:val="20"/>
              </w:rPr>
            </w:pPr>
            <w:r w:rsidDel="00000000" w:rsidR="00000000" w:rsidRPr="00000000">
              <w:rPr>
                <w:sz w:val="20"/>
                <w:szCs w:val="20"/>
                <w:rtl w:val="0"/>
              </w:rPr>
              <w:t xml:space="preserve">3-4 inaccuracies in the use of conceptual material, minor errors in generalizations and conclusions are allowed, which do not affect the good overall level of task completion.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B">
            <w:pPr>
              <w:rPr>
                <w:sz w:val="20"/>
                <w:szCs w:val="20"/>
              </w:rPr>
            </w:pPr>
            <w:r w:rsidDel="00000000" w:rsidR="00000000" w:rsidRPr="00000000">
              <w:rPr>
                <w:sz w:val="20"/>
                <w:szCs w:val="20"/>
                <w:rtl w:val="0"/>
              </w:rPr>
              <w:t xml:space="preserve">There are conclusions on the applicability of substantiated scientific provisions are vague and unconvincing; there are stylistic and grammatical errors, as well as inaccuracies in processing the results of a practical decision.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C">
            <w:pPr>
              <w:rPr>
                <w:sz w:val="20"/>
                <w:szCs w:val="20"/>
              </w:rPr>
            </w:pPr>
            <w:r w:rsidDel="00000000" w:rsidR="00000000" w:rsidRPr="00000000">
              <w:rPr>
                <w:sz w:val="20"/>
                <w:szCs w:val="20"/>
                <w:rtl w:val="0"/>
              </w:rPr>
              <w:t xml:space="preserve">The task was completed with gross mistakes, the answers to the questions were incomplete, the conceptual material and argumentation were poorly used.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D">
            <w:pPr>
              <w:rPr>
                <w:sz w:val="20"/>
                <w:szCs w:val="20"/>
              </w:rPr>
            </w:pPr>
            <w:r w:rsidDel="00000000" w:rsidR="00000000" w:rsidRPr="00000000">
              <w:rPr>
                <w:sz w:val="20"/>
                <w:szCs w:val="20"/>
                <w:rtl w:val="0"/>
              </w:rPr>
              <w:t xml:space="preserve">The task has not been completed, there are no answers to the questions posed, materials and analysis tools have not been used.</w:t>
            </w:r>
          </w:p>
        </w:tc>
      </w:tr>
      <w:tr>
        <w:trPr>
          <w:cantSplit w:val="0"/>
          <w:trHeight w:val="266"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F">
            <w:pPr>
              <w:spacing w:line="237" w:lineRule="auto"/>
              <w:rPr>
                <w:i w:val="1"/>
                <w:color w:val="000000"/>
                <w:sz w:val="20"/>
                <w:szCs w:val="20"/>
              </w:rPr>
            </w:pPr>
            <w:r w:rsidDel="00000000" w:rsidR="00000000" w:rsidRPr="00000000">
              <w:rPr>
                <w:i w:val="1"/>
                <w:color w:val="000000"/>
                <w:sz w:val="20"/>
                <w:szCs w:val="20"/>
                <w:rtl w:val="0"/>
              </w:rPr>
              <w:t xml:space="preserve">Criterion 6.</w:t>
            </w:r>
          </w:p>
          <w:p w:rsidR="00000000" w:rsidDel="00000000" w:rsidP="00000000" w:rsidRDefault="00000000" w:rsidRPr="00000000" w14:paraId="000000C0">
            <w:pPr>
              <w:widowControl w:val="1"/>
              <w:spacing w:line="256" w:lineRule="auto"/>
              <w:jc w:val="both"/>
              <w:rPr>
                <w:sz w:val="20"/>
                <w:szCs w:val="20"/>
              </w:rPr>
            </w:pPr>
            <w:r w:rsidDel="00000000" w:rsidR="00000000" w:rsidRPr="00000000">
              <w:rPr>
                <w:sz w:val="20"/>
                <w:szCs w:val="20"/>
                <w:rtl w:val="0"/>
              </w:rPr>
              <w:t xml:space="preserve">Justification of the result obtained from one’s own practice.</w:t>
            </w:r>
          </w:p>
          <w:p w:rsidR="00000000" w:rsidDel="00000000" w:rsidP="00000000" w:rsidRDefault="00000000" w:rsidRPr="00000000" w14:paraId="000000C1">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2">
            <w:pPr>
              <w:rPr>
                <w:sz w:val="20"/>
                <w:szCs w:val="20"/>
              </w:rPr>
            </w:pPr>
            <w:r w:rsidDel="00000000" w:rsidR="00000000" w:rsidRPr="00000000">
              <w:rPr>
                <w:sz w:val="20"/>
                <w:szCs w:val="20"/>
                <w:rtl w:val="0"/>
              </w:rPr>
              <w:t xml:space="preserve">The answer is illustrated with examples and visuals.</w:t>
            </w:r>
          </w:p>
          <w:p w:rsidR="00000000" w:rsidDel="00000000" w:rsidP="00000000" w:rsidRDefault="00000000" w:rsidRPr="00000000" w14:paraId="000000C3">
            <w:pPr>
              <w:rPr>
                <w:sz w:val="20"/>
                <w:szCs w:val="20"/>
              </w:rPr>
            </w:pPr>
            <w:r w:rsidDel="00000000" w:rsidR="00000000" w:rsidRPr="00000000">
              <w:rPr>
                <w:sz w:val="20"/>
                <w:szCs w:val="20"/>
                <w:rtl w:val="0"/>
              </w:rPr>
              <w:t xml:space="preserve">materials, including from the student’s own practice.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4">
            <w:pPr>
              <w:rPr>
                <w:sz w:val="20"/>
                <w:szCs w:val="20"/>
              </w:rPr>
            </w:pPr>
            <w:r w:rsidDel="00000000" w:rsidR="00000000" w:rsidRPr="00000000">
              <w:rPr>
                <w:sz w:val="20"/>
                <w:szCs w:val="20"/>
                <w:rtl w:val="0"/>
              </w:rPr>
              <w:t xml:space="preserve">Analysis of 3-4 provisions of existing theories, scientific schools and directions with justification of the result obtained from one’s own practice on the issue of the exam card with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5">
            <w:pPr>
              <w:rPr>
                <w:sz w:val="20"/>
                <w:szCs w:val="20"/>
              </w:rPr>
            </w:pPr>
            <w:r w:rsidDel="00000000" w:rsidR="00000000" w:rsidRPr="00000000">
              <w:rPr>
                <w:sz w:val="20"/>
                <w:szCs w:val="20"/>
                <w:rtl w:val="0"/>
              </w:rPr>
              <w:t xml:space="preserve">Poor application of the main volume of material in accordance with the training program with difficulties in independently reproducing it in writing.</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6">
            <w:pPr>
              <w:rPr>
                <w:sz w:val="20"/>
                <w:szCs w:val="20"/>
              </w:rPr>
            </w:pPr>
            <w:r w:rsidDel="00000000" w:rsidR="00000000" w:rsidRPr="00000000">
              <w:rPr>
                <w:sz w:val="20"/>
                <w:szCs w:val="20"/>
                <w:rtl w:val="0"/>
              </w:rPr>
              <w:t xml:space="preserve">Demonstration of difficulty in providing written answers to problematic questions.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7">
            <w:pPr>
              <w:rPr>
                <w:sz w:val="20"/>
                <w:szCs w:val="20"/>
              </w:rPr>
            </w:pPr>
            <w:r w:rsidDel="00000000" w:rsidR="00000000" w:rsidRPr="00000000">
              <w:rPr>
                <w:sz w:val="20"/>
                <w:szCs w:val="20"/>
                <w:rtl w:val="0"/>
              </w:rPr>
              <w:t xml:space="preserve">Lack of ability to apply course methods when giving examples. Violation of the Rules for final control.</w:t>
            </w:r>
          </w:p>
        </w:tc>
      </w:tr>
    </w:tbl>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ind w:left="1134" w:firstLine="0"/>
        <w:rPr>
          <w:b w:val="1"/>
          <w:sz w:val="24"/>
          <w:szCs w:val="24"/>
        </w:rPr>
      </w:pPr>
      <w:r w:rsidDel="00000000" w:rsidR="00000000" w:rsidRPr="00000000">
        <w:rPr>
          <w:b w:val="1"/>
          <w:sz w:val="24"/>
          <w:szCs w:val="24"/>
          <w:rtl w:val="0"/>
        </w:rPr>
        <w:t xml:space="preserve">Formula for calculating the final grade:</w:t>
      </w:r>
    </w:p>
    <w:p w:rsidR="00000000" w:rsidDel="00000000" w:rsidP="00000000" w:rsidRDefault="00000000" w:rsidRPr="00000000" w14:paraId="000000CA">
      <w:pPr>
        <w:ind w:left="1134" w:firstLine="0"/>
        <w:rPr>
          <w:sz w:val="24"/>
          <w:szCs w:val="24"/>
        </w:rPr>
      </w:pPr>
      <w:r w:rsidDel="00000000" w:rsidR="00000000" w:rsidRPr="00000000">
        <w:rPr>
          <w:sz w:val="24"/>
          <w:szCs w:val="24"/>
          <w:rtl w:val="0"/>
        </w:rPr>
        <w:t xml:space="preserve">Final grade </w:t>
      </w:r>
      <w:r w:rsidDel="00000000" w:rsidR="00000000" w:rsidRPr="00000000">
        <w:rPr>
          <w:b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0CB">
      <w:pPr>
        <w:ind w:left="567" w:firstLine="0"/>
        <w:rPr>
          <w:b w:val="1"/>
          <w:sz w:val="24"/>
          <w:szCs w:val="24"/>
        </w:rPr>
      </w:pPr>
      <w:bookmarkStart w:colFirst="0" w:colLast="0" w:name="_i4clie2cceyv" w:id="1"/>
      <w:bookmarkEnd w:id="1"/>
      <w:r w:rsidDel="00000000" w:rsidR="00000000" w:rsidRPr="00000000">
        <w:rPr>
          <w:b w:val="1"/>
          <w:sz w:val="24"/>
          <w:szCs w:val="24"/>
          <w:rtl w:val="0"/>
        </w:rPr>
        <w:t xml:space="preserve">Example of calculating the final grade</w:t>
      </w:r>
    </w:p>
    <w:tbl>
      <w:tblPr>
        <w:tblStyle w:val="Table2"/>
        <w:tblW w:w="14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4"/>
        <w:gridCol w:w="3465"/>
        <w:gridCol w:w="1823"/>
        <w:gridCol w:w="1844"/>
        <w:gridCol w:w="2694"/>
        <w:gridCol w:w="1419"/>
        <w:gridCol w:w="3251"/>
        <w:tblGridChange w:id="0">
          <w:tblGrid>
            <w:gridCol w:w="384"/>
            <w:gridCol w:w="3465"/>
            <w:gridCol w:w="1823"/>
            <w:gridCol w:w="1844"/>
            <w:gridCol w:w="2694"/>
            <w:gridCol w:w="1419"/>
            <w:gridCol w:w="3251"/>
          </w:tblGrid>
        </w:tblGridChange>
      </w:tblGrid>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b w:val="1"/>
                <w:sz w:val="24"/>
                <w:szCs w:val="24"/>
              </w:rPr>
            </w:pPr>
            <w:r w:rsidDel="00000000" w:rsidR="00000000" w:rsidRPr="00000000">
              <w:rPr>
                <w:b w:val="1"/>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rPr>
                <w:b w:val="1"/>
                <w:sz w:val="24"/>
                <w:szCs w:val="24"/>
              </w:rPr>
            </w:pPr>
            <w:r w:rsidDel="00000000" w:rsidR="00000000" w:rsidRPr="00000000">
              <w:rPr>
                <w:b w:val="1"/>
                <w:sz w:val="24"/>
                <w:szCs w:val="24"/>
                <w:rtl w:val="0"/>
              </w:rPr>
              <w:t xml:space="preserve">                  Score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
                      <a:graphic>
                        <a:graphicData uri="http://schemas.microsoft.com/office/word/2010/wordprocessingShape">
                          <wps:wsp>
                            <wps:cNvCnPr/>
                            <wps:spPr>
                              <a:xfrm>
                                <a:off x="4249990" y="3482820"/>
                                <a:ext cx="2192020" cy="5943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202180" cy="604520"/>
                              </a:xfrm>
                              <a:prstGeom prst="rect"/>
                              <a:ln/>
                            </pic:spPr>
                          </pic:pic>
                        </a:graphicData>
                      </a:graphic>
                    </wp:anchor>
                  </w:drawing>
                </mc:Fallback>
              </mc:AlternateContent>
            </w:r>
          </w:p>
          <w:p w:rsidR="00000000" w:rsidDel="00000000" w:rsidP="00000000" w:rsidRDefault="00000000" w:rsidRPr="00000000" w14:paraId="000000CE">
            <w:pPr>
              <w:rPr>
                <w:b w:val="1"/>
                <w:sz w:val="24"/>
                <w:szCs w:val="24"/>
              </w:rPr>
            </w:pPr>
            <w:r w:rsidDel="00000000" w:rsidR="00000000" w:rsidRPr="00000000">
              <w:rPr>
                <w:rtl w:val="0"/>
              </w:rPr>
            </w:r>
          </w:p>
          <w:p w:rsidR="00000000" w:rsidDel="00000000" w:rsidP="00000000" w:rsidRDefault="00000000" w:rsidRPr="00000000" w14:paraId="000000CF">
            <w:pPr>
              <w:rPr>
                <w:b w:val="1"/>
                <w:sz w:val="24"/>
                <w:szCs w:val="24"/>
              </w:rPr>
            </w:pPr>
            <w:r w:rsidDel="00000000" w:rsidR="00000000" w:rsidRPr="00000000">
              <w:rPr>
                <w:rtl w:val="0"/>
              </w:rPr>
            </w:r>
          </w:p>
          <w:p w:rsidR="00000000" w:rsidDel="00000000" w:rsidP="00000000" w:rsidRDefault="00000000" w:rsidRPr="00000000" w14:paraId="000000D0">
            <w:pPr>
              <w:rPr>
                <w:b w:val="1"/>
                <w:sz w:val="24"/>
                <w:szCs w:val="24"/>
              </w:rPr>
            </w:pPr>
            <w:r w:rsidDel="00000000" w:rsidR="00000000" w:rsidRPr="00000000">
              <w:rPr>
                <w:b w:val="1"/>
                <w:sz w:val="20"/>
                <w:szCs w:val="20"/>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Excellent</w:t>
            </w:r>
            <w:r w:rsidDel="00000000" w:rsidR="00000000" w:rsidRPr="00000000">
              <w:rPr>
                <w:b w:val="1"/>
                <w:sz w:val="24"/>
                <w:szCs w:val="24"/>
                <w:rtl w:val="0"/>
              </w:rPr>
              <w:t xml:space="preserve">»</w:t>
            </w:r>
          </w:p>
          <w:p w:rsidR="00000000" w:rsidDel="00000000" w:rsidP="00000000" w:rsidRDefault="00000000" w:rsidRPr="00000000" w14:paraId="000000D2">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Good</w:t>
            </w: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Satisfactory</w:t>
            </w:r>
            <w:r w:rsidDel="00000000" w:rsidR="00000000" w:rsidRPr="00000000">
              <w:rPr>
                <w:b w:val="1"/>
                <w:sz w:val="24"/>
                <w:szCs w:val="24"/>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Unsatisfactory</w:t>
            </w:r>
            <w:r w:rsidDel="00000000" w:rsidR="00000000" w:rsidRPr="00000000">
              <w:rPr>
                <w:b w:val="1"/>
                <w:sz w:val="24"/>
                <w:szCs w:val="24"/>
                <w:rtl w:val="0"/>
              </w:rPr>
              <w:t xml:space="preserve">»</w:t>
            </w:r>
          </w:p>
          <w:p w:rsidR="00000000" w:rsidDel="00000000" w:rsidP="00000000" w:rsidRDefault="00000000" w:rsidRPr="00000000" w14:paraId="000000D6">
            <w:pPr>
              <w:jc w:val="center"/>
              <w:rPr>
                <w:b w:val="1"/>
                <w:sz w:val="24"/>
                <w:szCs w:val="24"/>
              </w:rPr>
            </w:pPr>
            <w:r w:rsidDel="00000000" w:rsidR="00000000" w:rsidRPr="00000000">
              <w:rPr>
                <w:rtl w:val="0"/>
              </w:rPr>
            </w:r>
          </w:p>
        </w:tc>
      </w:tr>
      <w:tr>
        <w:trPr>
          <w:cantSplit w:val="0"/>
          <w:trHeight w:val="41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b w:val="1"/>
                <w:sz w:val="24"/>
                <w:szCs w:val="24"/>
              </w:rPr>
            </w:pPr>
            <w:r w:rsidDel="00000000" w:rsidR="00000000" w:rsidRPr="00000000">
              <w:rPr>
                <w:b w:val="1"/>
                <w:sz w:val="24"/>
                <w:szCs w:val="24"/>
                <w:rtl w:val="0"/>
              </w:rPr>
              <w:t xml:space="preserve">90-100 %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center"/>
              <w:rPr>
                <w:b w:val="1"/>
                <w:sz w:val="24"/>
                <w:szCs w:val="24"/>
              </w:rPr>
            </w:pPr>
            <w:r w:rsidDel="00000000" w:rsidR="00000000" w:rsidRPr="00000000">
              <w:rPr>
                <w:b w:val="1"/>
                <w:sz w:val="24"/>
                <w:szCs w:val="24"/>
                <w:rtl w:val="0"/>
              </w:rPr>
              <w:t xml:space="preserve">70-89%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center"/>
              <w:rPr>
                <w:b w:val="1"/>
                <w:sz w:val="24"/>
                <w:szCs w:val="24"/>
              </w:rPr>
            </w:pPr>
            <w:r w:rsidDel="00000000" w:rsidR="00000000" w:rsidRPr="00000000">
              <w:rPr>
                <w:b w:val="1"/>
                <w:sz w:val="24"/>
                <w:szCs w:val="24"/>
                <w:rtl w:val="0"/>
              </w:rPr>
              <w:t xml:space="preserve">50-69%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jc w:val="center"/>
              <w:rPr>
                <w:b w:val="1"/>
                <w:sz w:val="24"/>
                <w:szCs w:val="24"/>
              </w:rPr>
            </w:pPr>
            <w:r w:rsidDel="00000000" w:rsidR="00000000" w:rsidRPr="00000000">
              <w:rPr>
                <w:b w:val="1"/>
                <w:sz w:val="24"/>
                <w:szCs w:val="24"/>
                <w:rtl w:val="0"/>
              </w:rPr>
              <w:t xml:space="preserve">25-49%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jc w:val="center"/>
              <w:rPr>
                <w:b w:val="1"/>
                <w:sz w:val="24"/>
                <w:szCs w:val="24"/>
              </w:rPr>
            </w:pPr>
            <w:r w:rsidDel="00000000" w:rsidR="00000000" w:rsidRPr="00000000">
              <w:rPr>
                <w:b w:val="1"/>
                <w:sz w:val="24"/>
                <w:szCs w:val="24"/>
                <w:rtl w:val="0"/>
              </w:rPr>
              <w:t xml:space="preserve">0-24%</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sz w:val="24"/>
                <w:szCs w:val="24"/>
              </w:rPr>
            </w:pPr>
            <w:r w:rsidDel="00000000" w:rsidR="00000000" w:rsidRPr="00000000">
              <w:rPr>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sz w:val="24"/>
                <w:szCs w:val="24"/>
              </w:rPr>
            </w:pPr>
            <w:r w:rsidDel="00000000" w:rsidR="00000000" w:rsidRPr="00000000">
              <w:rPr>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center"/>
              <w:rPr>
                <w:sz w:val="24"/>
                <w:szCs w:val="24"/>
              </w:rPr>
            </w:pPr>
            <w:r w:rsidDel="00000000" w:rsidR="00000000" w:rsidRPr="00000000">
              <w:rPr>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jc w:val="center"/>
              <w:rPr>
                <w:sz w:val="24"/>
                <w:szCs w:val="24"/>
              </w:rPr>
            </w:pPr>
            <w:r w:rsidDel="00000000" w:rsidR="00000000" w:rsidRPr="00000000">
              <w:rPr>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b w:val="1"/>
                <w:sz w:val="24"/>
                <w:szCs w:val="24"/>
              </w:rPr>
            </w:pPr>
            <w:r w:rsidDel="00000000" w:rsidR="00000000" w:rsidRPr="00000000">
              <w:rPr>
                <w:b w:val="1"/>
                <w:sz w:val="24"/>
                <w:szCs w:val="24"/>
                <w:rtl w:val="0"/>
              </w:rPr>
              <w:t xml:space="preserve">Final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center"/>
              <w:rPr>
                <w:b w:val="1"/>
                <w:sz w:val="24"/>
                <w:szCs w:val="24"/>
              </w:rPr>
            </w:pPr>
            <w:r w:rsidDel="00000000" w:rsidR="00000000" w:rsidRPr="00000000">
              <w:rPr>
                <w:b w:val="1"/>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jc w:val="center"/>
              <w:rPr>
                <w:b w:val="1"/>
                <w:sz w:val="24"/>
                <w:szCs w:val="24"/>
              </w:rPr>
            </w:pPr>
            <w:r w:rsidDel="00000000" w:rsidR="00000000" w:rsidRPr="00000000">
              <w:rPr>
                <w:b w:val="1"/>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jc w:val="center"/>
              <w:rPr>
                <w:b w:val="1"/>
                <w:sz w:val="24"/>
                <w:szCs w:val="24"/>
              </w:rPr>
            </w:pPr>
            <w:r w:rsidDel="00000000" w:rsidR="00000000" w:rsidRPr="00000000">
              <w:rPr>
                <w:b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jc w:val="center"/>
              <w:rPr>
                <w:b w:val="1"/>
                <w:sz w:val="24"/>
                <w:szCs w:val="24"/>
              </w:rPr>
            </w:pPr>
            <w:r w:rsidDel="00000000" w:rsidR="00000000" w:rsidRPr="00000000">
              <w:rPr>
                <w:b w:val="1"/>
                <w:sz w:val="24"/>
                <w:szCs w:val="24"/>
                <w:rtl w:val="0"/>
              </w:rPr>
              <w:t xml:space="preserve">94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b w:val="1"/>
                <w:sz w:val="24"/>
                <w:szCs w:val="24"/>
              </w:rPr>
            </w:pPr>
            <w:r w:rsidDel="00000000" w:rsidR="00000000" w:rsidRPr="00000000">
              <w:rPr>
                <w:sz w:val="24"/>
                <w:szCs w:val="24"/>
                <w:rtl w:val="0"/>
              </w:rPr>
              <w:t xml:space="preserve">200+ 75 + 60 + 94 = </w:t>
            </w:r>
            <w:r w:rsidDel="00000000" w:rsidR="00000000" w:rsidRPr="00000000">
              <w:rPr>
                <w:b w:val="1"/>
                <w:sz w:val="24"/>
                <w:szCs w:val="24"/>
                <w:rtl w:val="0"/>
              </w:rPr>
              <w:t xml:space="preserve">429</w:t>
            </w:r>
          </w:p>
          <w:p w:rsidR="00000000" w:rsidDel="00000000" w:rsidP="00000000" w:rsidRDefault="00000000" w:rsidRPr="00000000" w14:paraId="00000110">
            <w:pPr>
              <w:rPr>
                <w:b w:val="1"/>
                <w:sz w:val="24"/>
                <w:szCs w:val="24"/>
              </w:rPr>
            </w:pPr>
            <w:r w:rsidDel="00000000" w:rsidR="00000000" w:rsidRPr="00000000">
              <w:rPr>
                <w:b w:val="1"/>
                <w:sz w:val="24"/>
                <w:szCs w:val="24"/>
                <w:rtl w:val="0"/>
              </w:rPr>
              <w:t xml:space="preserve">429 / 6 </w:t>
            </w:r>
            <w:r w:rsidDel="00000000" w:rsidR="00000000" w:rsidRPr="00000000">
              <w:rPr>
                <w:b w:val="1"/>
                <w:sz w:val="20"/>
                <w:szCs w:val="20"/>
                <w:rtl w:val="0"/>
              </w:rPr>
              <w:t xml:space="preserve">criteria </w:t>
            </w:r>
            <w:r w:rsidDel="00000000" w:rsidR="00000000" w:rsidRPr="00000000">
              <w:rPr>
                <w:b w:val="1"/>
                <w:sz w:val="24"/>
                <w:szCs w:val="24"/>
                <w:rtl w:val="0"/>
              </w:rPr>
              <w:t xml:space="preserve">= 71,5</w:t>
            </w:r>
          </w:p>
          <w:p w:rsidR="00000000" w:rsidDel="00000000" w:rsidP="00000000" w:rsidRDefault="00000000" w:rsidRPr="00000000" w14:paraId="00000111">
            <w:pPr>
              <w:rPr>
                <w:sz w:val="24"/>
                <w:szCs w:val="24"/>
              </w:rPr>
            </w:pPr>
            <w:r w:rsidDel="00000000" w:rsidR="00000000" w:rsidRPr="00000000">
              <w:rPr>
                <w:b w:val="1"/>
                <w:sz w:val="24"/>
                <w:szCs w:val="24"/>
                <w:rtl w:val="0"/>
              </w:rPr>
              <w:t xml:space="preserve">Final score, as % = 72</w:t>
            </w:r>
            <w:r w:rsidDel="00000000" w:rsidR="00000000" w:rsidRPr="00000000">
              <w:rPr>
                <w:rtl w:val="0"/>
              </w:rPr>
            </w:r>
          </w:p>
        </w:tc>
      </w:tr>
    </w:tbl>
    <w:p w:rsidR="00000000" w:rsidDel="00000000" w:rsidP="00000000" w:rsidRDefault="00000000" w:rsidRPr="00000000" w14:paraId="00000112">
      <w:pPr>
        <w:ind w:left="567" w:firstLine="0"/>
        <w:rPr>
          <w:sz w:val="24"/>
          <w:szCs w:val="24"/>
        </w:rPr>
      </w:pPr>
      <w:r w:rsidDel="00000000" w:rsidR="00000000" w:rsidRPr="00000000">
        <w:rPr>
          <w:sz w:val="24"/>
          <w:szCs w:val="24"/>
          <w:rtl w:val="0"/>
        </w:rPr>
        <w:t xml:space="preserve">Based on percentage obtained during the calculation, we can compare the score with the rating scale.</w:t>
      </w:r>
    </w:p>
    <w:p w:rsidR="00000000" w:rsidDel="00000000" w:rsidP="00000000" w:rsidRDefault="00000000" w:rsidRPr="00000000" w14:paraId="00000113">
      <w:pPr>
        <w:ind w:left="567" w:firstLine="0"/>
        <w:rPr>
          <w:sz w:val="24"/>
          <w:szCs w:val="24"/>
        </w:rPr>
      </w:pPr>
      <w:r w:rsidDel="00000000" w:rsidR="00000000" w:rsidRPr="00000000">
        <w:rPr>
          <w:b w:val="1"/>
          <w:sz w:val="24"/>
          <w:szCs w:val="24"/>
          <w:rtl w:val="0"/>
        </w:rPr>
        <w:t xml:space="preserve">72 points</w:t>
      </w:r>
      <w:r w:rsidDel="00000000" w:rsidR="00000000" w:rsidRPr="00000000">
        <w:rPr>
          <w:sz w:val="24"/>
          <w:szCs w:val="24"/>
          <w:rtl w:val="0"/>
        </w:rPr>
        <w:t xml:space="preserve"> range from 70 points to 89 points, which corresponds to the “Good” category according to the grading scale.</w:t>
      </w:r>
    </w:p>
    <w:p w:rsidR="00000000" w:rsidDel="00000000" w:rsidP="00000000" w:rsidRDefault="00000000" w:rsidRPr="00000000" w14:paraId="00000114">
      <w:pPr>
        <w:ind w:left="567" w:firstLine="0"/>
        <w:rPr>
          <w:sz w:val="24"/>
          <w:szCs w:val="24"/>
        </w:rPr>
      </w:pPr>
      <w:r w:rsidDel="00000000" w:rsidR="00000000" w:rsidRPr="00000000">
        <w:rPr>
          <w:sz w:val="24"/>
          <w:szCs w:val="24"/>
          <w:rtl w:val="0"/>
        </w:rPr>
        <w:t xml:space="preserve">Thus, with this calculation, the project will be rated </w:t>
      </w:r>
      <w:r w:rsidDel="00000000" w:rsidR="00000000" w:rsidRPr="00000000">
        <w:rPr>
          <w:b w:val="1"/>
          <w:sz w:val="24"/>
          <w:szCs w:val="24"/>
          <w:rtl w:val="0"/>
        </w:rPr>
        <w:t xml:space="preserve">72 points “Good” </w:t>
      </w:r>
      <w:r w:rsidDel="00000000" w:rsidR="00000000" w:rsidRPr="00000000">
        <w:rPr>
          <w:sz w:val="24"/>
          <w:szCs w:val="24"/>
          <w:rtl w:val="0"/>
        </w:rPr>
        <w:t xml:space="preserve">in accordance with the point-rating letter system for assessing educational achievements</w:t>
      </w:r>
    </w:p>
    <w:p w:rsidR="00000000" w:rsidDel="00000000" w:rsidP="00000000" w:rsidRDefault="00000000" w:rsidRPr="00000000" w14:paraId="00000115">
      <w:pPr>
        <w:ind w:left="567" w:firstLine="0"/>
        <w:rPr>
          <w:sz w:val="24"/>
          <w:szCs w:val="24"/>
        </w:rPr>
      </w:pPr>
      <w:r w:rsidDel="00000000" w:rsidR="00000000" w:rsidRPr="00000000">
        <w:rPr>
          <w:sz w:val="24"/>
          <w:szCs w:val="24"/>
          <w:rtl w:val="0"/>
        </w:rPr>
        <w:t xml:space="preserve">students with their transfer to the traditional grading scale and ECTS.</w:t>
      </w:r>
    </w:p>
    <w:p w:rsidR="00000000" w:rsidDel="00000000" w:rsidP="00000000" w:rsidRDefault="00000000" w:rsidRPr="00000000" w14:paraId="00000116">
      <w:pPr>
        <w:ind w:left="567" w:firstLine="0"/>
        <w:rPr>
          <w:sz w:val="24"/>
          <w:szCs w:val="24"/>
        </w:rPr>
      </w:pPr>
      <w:r w:rsidDel="00000000" w:rsidR="00000000" w:rsidRPr="00000000">
        <w:rPr>
          <w:rtl w:val="0"/>
        </w:rPr>
      </w:r>
    </w:p>
    <w:p w:rsidR="00000000" w:rsidDel="00000000" w:rsidP="00000000" w:rsidRDefault="00000000" w:rsidRPr="00000000" w14:paraId="00000117">
      <w:pPr>
        <w:spacing w:line="276" w:lineRule="auto"/>
        <w:ind w:left="567" w:firstLine="719.9999999999999"/>
        <w:rPr/>
      </w:pPr>
      <w:r w:rsidDel="00000000" w:rsidR="00000000" w:rsidRPr="00000000">
        <w:rPr>
          <w:rtl w:val="0"/>
        </w:rPr>
        <w:t xml:space="preserve">Dean ___________________________________ B. Dzholdasbekova</w:t>
      </w:r>
    </w:p>
    <w:p w:rsidR="00000000" w:rsidDel="00000000" w:rsidP="00000000" w:rsidRDefault="00000000" w:rsidRPr="00000000" w14:paraId="00000118">
      <w:pPr>
        <w:spacing w:line="276" w:lineRule="auto"/>
        <w:ind w:left="567" w:firstLine="719.9999999999999"/>
        <w:rPr/>
      </w:pPr>
      <w:r w:rsidDel="00000000" w:rsidR="00000000" w:rsidRPr="00000000">
        <w:rPr>
          <w:rtl w:val="0"/>
        </w:rPr>
        <w:t xml:space="preserve">Chair of the Academic Committee on the Quality of Teaching and Learning___________________ Z. Sarsenbay</w:t>
      </w:r>
    </w:p>
    <w:p w:rsidR="00000000" w:rsidDel="00000000" w:rsidP="00000000" w:rsidRDefault="00000000" w:rsidRPr="00000000" w14:paraId="00000119">
      <w:pPr>
        <w:spacing w:line="276" w:lineRule="auto"/>
        <w:ind w:left="567" w:firstLine="719.9999999999999"/>
        <w:rPr/>
      </w:pPr>
      <w:r w:rsidDel="00000000" w:rsidR="00000000" w:rsidRPr="00000000">
        <w:rPr>
          <w:rtl w:val="0"/>
        </w:rPr>
        <w:t xml:space="preserve">Head of Department ______________________ R. Avakova</w:t>
      </w:r>
    </w:p>
    <w:p w:rsidR="00000000" w:rsidDel="00000000" w:rsidP="00000000" w:rsidRDefault="00000000" w:rsidRPr="00000000" w14:paraId="0000011A">
      <w:pPr>
        <w:spacing w:line="276" w:lineRule="auto"/>
        <w:ind w:left="567" w:firstLine="719.9999999999999"/>
        <w:rPr>
          <w:highlight w:val="yellow"/>
        </w:rPr>
      </w:pPr>
      <w:r w:rsidDel="00000000" w:rsidR="00000000" w:rsidRPr="00000000">
        <w:rPr>
          <w:rtl w:val="0"/>
        </w:rPr>
        <w:t xml:space="preserve">Lecturer ________________________________ A.Akzhigitova.</w:t>
      </w:r>
      <w:r w:rsidDel="00000000" w:rsidR="00000000" w:rsidRPr="00000000">
        <w:rPr>
          <w:rtl w:val="0"/>
        </w:rPr>
      </w:r>
    </w:p>
    <w:sectPr>
      <w:type w:val="nextPage"/>
      <w:pgSz w:h="11920" w:w="16850" w:orient="landscape"/>
      <w:pgMar w:bottom="454" w:top="454" w:left="454" w:right="45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5"/>
      <w:numFmt w:val="decimal"/>
      <w:lvlText w:val="%1"/>
      <w:lvlJc w:val="left"/>
      <w:pPr>
        <w:ind w:left="480" w:hanging="480"/>
      </w:pPr>
      <w:rPr>
        <w:b w:val="1"/>
      </w:rPr>
    </w:lvl>
    <w:lvl w:ilvl="1">
      <w:start w:val="49"/>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720" w:hanging="720"/>
      </w:pPr>
      <w:rPr>
        <w:b w:val="1"/>
      </w:rPr>
    </w:lvl>
    <w:lvl w:ilvl="5">
      <w:start w:val="1"/>
      <w:numFmt w:val="decimal"/>
      <w:lvlText w:val="%1-%2.%3.%4.%5.%6"/>
      <w:lvlJc w:val="left"/>
      <w:pPr>
        <w:ind w:left="1080" w:hanging="1080"/>
      </w:pPr>
      <w:rPr>
        <w:b w:val="1"/>
      </w:rPr>
    </w:lvl>
    <w:lvl w:ilvl="6">
      <w:start w:val="1"/>
      <w:numFmt w:val="decimal"/>
      <w:lvlText w:val="%1-%2.%3.%4.%5.%6.%7"/>
      <w:lvlJc w:val="left"/>
      <w:pPr>
        <w:ind w:left="1080" w:hanging="108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ind w:left="1341"/>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